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701"/>
        <w:gridCol w:w="709"/>
        <w:gridCol w:w="1559"/>
        <w:gridCol w:w="6096"/>
        <w:gridCol w:w="1842"/>
        <w:gridCol w:w="567"/>
        <w:gridCol w:w="614"/>
        <w:gridCol w:w="662"/>
        <w:gridCol w:w="1134"/>
      </w:tblGrid>
      <w:tr w:rsidR="003D5464" w:rsidRPr="003D5464" w:rsidTr="005F273F">
        <w:trPr>
          <w:cantSplit/>
          <w:trHeight w:val="709"/>
        </w:trPr>
        <w:tc>
          <w:tcPr>
            <w:tcW w:w="15451" w:type="dxa"/>
            <w:gridSpan w:val="10"/>
            <w:tcBorders>
              <w:top w:val="nil"/>
              <w:left w:val="nil"/>
              <w:bottom w:val="nil"/>
              <w:right w:val="nil"/>
            </w:tcBorders>
          </w:tcPr>
          <w:p w:rsidR="00E33F0E" w:rsidRPr="003D5464" w:rsidRDefault="00EF654F" w:rsidP="007176E6">
            <w:pPr>
              <w:snapToGrid w:val="0"/>
              <w:spacing w:line="320" w:lineRule="exact"/>
              <w:jc w:val="center"/>
              <w:rPr>
                <w:rFonts w:eastAsia="標楷體"/>
                <w:sz w:val="20"/>
              </w:rPr>
            </w:pPr>
            <w:r w:rsidRPr="003D5464">
              <w:rPr>
                <w:rFonts w:eastAsia="標楷體" w:hint="eastAsia"/>
                <w:sz w:val="28"/>
                <w:szCs w:val="28"/>
              </w:rPr>
              <w:t>國立中山大學○學院教師</w:t>
            </w:r>
            <w:r w:rsidRPr="003D5464">
              <w:rPr>
                <w:rFonts w:eastAsia="標楷體" w:hint="eastAsia"/>
                <w:sz w:val="28"/>
                <w:szCs w:val="28"/>
              </w:rPr>
              <w:t>(</w:t>
            </w:r>
            <w:r w:rsidRPr="003D5464">
              <w:rPr>
                <w:rFonts w:eastAsia="標楷體" w:hint="eastAsia"/>
                <w:sz w:val="28"/>
                <w:szCs w:val="28"/>
              </w:rPr>
              <w:t>助理教授以上</w:t>
            </w:r>
            <w:r w:rsidRPr="003D5464">
              <w:rPr>
                <w:rFonts w:eastAsia="標楷體" w:hint="eastAsia"/>
                <w:sz w:val="28"/>
                <w:szCs w:val="28"/>
              </w:rPr>
              <w:t>)</w:t>
            </w:r>
            <w:r w:rsidRPr="003D5464">
              <w:rPr>
                <w:rFonts w:eastAsia="標楷體" w:hint="eastAsia"/>
                <w:sz w:val="28"/>
                <w:szCs w:val="28"/>
              </w:rPr>
              <w:t>升等計分表（決審用）</w:t>
            </w:r>
            <w:r w:rsidRPr="003D5464">
              <w:rPr>
                <w:rFonts w:eastAsia="標楷體" w:hint="eastAsia"/>
                <w:sz w:val="28"/>
                <w:szCs w:val="28"/>
              </w:rPr>
              <w:t>-</w:t>
            </w:r>
            <w:r w:rsidRPr="003D5464">
              <w:rPr>
                <w:rFonts w:eastAsia="標楷體" w:hint="eastAsia"/>
                <w:sz w:val="28"/>
                <w:szCs w:val="28"/>
              </w:rPr>
              <w:t>技術應用類</w:t>
            </w:r>
            <w:r w:rsidR="00E33F0E" w:rsidRPr="003D5464">
              <w:rPr>
                <w:rFonts w:eastAsia="標楷體" w:hint="eastAsia"/>
                <w:sz w:val="20"/>
              </w:rPr>
              <w:t xml:space="preserve">                             </w:t>
            </w:r>
          </w:p>
          <w:p w:rsidR="00EF654F" w:rsidRPr="003D5464" w:rsidRDefault="00EF654F" w:rsidP="003D5464">
            <w:pPr>
              <w:snapToGrid w:val="0"/>
              <w:spacing w:line="200" w:lineRule="exact"/>
              <w:ind w:leftChars="-450" w:left="-1080" w:firstLineChars="750" w:firstLine="1050"/>
              <w:jc w:val="right"/>
              <w:rPr>
                <w:rFonts w:eastAsia="標楷體"/>
                <w:sz w:val="14"/>
              </w:rPr>
            </w:pPr>
            <w:r w:rsidRPr="003D5464">
              <w:rPr>
                <w:rFonts w:eastAsia="標楷體" w:hint="eastAsia"/>
                <w:sz w:val="14"/>
              </w:rPr>
              <w:t xml:space="preserve">106 </w:t>
            </w:r>
            <w:r w:rsidRPr="003D5464">
              <w:rPr>
                <w:rFonts w:eastAsia="標楷體" w:hint="eastAsia"/>
                <w:sz w:val="14"/>
              </w:rPr>
              <w:t>年</w:t>
            </w:r>
            <w:r w:rsidRPr="003D5464">
              <w:rPr>
                <w:rFonts w:eastAsia="標楷體" w:hint="eastAsia"/>
                <w:sz w:val="14"/>
              </w:rPr>
              <w:t xml:space="preserve"> 10 </w:t>
            </w:r>
            <w:r w:rsidRPr="003D5464">
              <w:rPr>
                <w:rFonts w:eastAsia="標楷體" w:hint="eastAsia"/>
                <w:sz w:val="14"/>
              </w:rPr>
              <w:t>月</w:t>
            </w:r>
            <w:r w:rsidRPr="003D5464">
              <w:rPr>
                <w:rFonts w:eastAsia="標楷體" w:hint="eastAsia"/>
                <w:sz w:val="14"/>
              </w:rPr>
              <w:t xml:space="preserve"> 19 </w:t>
            </w:r>
            <w:r w:rsidRPr="003D5464">
              <w:rPr>
                <w:rFonts w:eastAsia="標楷體" w:hint="eastAsia"/>
                <w:sz w:val="14"/>
              </w:rPr>
              <w:t>日第</w:t>
            </w:r>
            <w:r w:rsidRPr="003D5464">
              <w:rPr>
                <w:rFonts w:eastAsia="標楷體" w:hint="eastAsia"/>
                <w:sz w:val="14"/>
              </w:rPr>
              <w:t xml:space="preserve"> 382 </w:t>
            </w:r>
            <w:r w:rsidRPr="003D5464">
              <w:rPr>
                <w:rFonts w:eastAsia="標楷體" w:hint="eastAsia"/>
                <w:sz w:val="14"/>
              </w:rPr>
              <w:t>次校教評會修正通過，並經</w:t>
            </w:r>
            <w:r w:rsidRPr="003D5464">
              <w:rPr>
                <w:rFonts w:eastAsia="標楷體" w:hint="eastAsia"/>
                <w:sz w:val="14"/>
              </w:rPr>
              <w:t>106</w:t>
            </w:r>
            <w:r w:rsidRPr="003D5464">
              <w:rPr>
                <w:rFonts w:eastAsia="標楷體" w:hint="eastAsia"/>
                <w:sz w:val="14"/>
              </w:rPr>
              <w:t>年</w:t>
            </w:r>
            <w:r w:rsidRPr="003D5464">
              <w:rPr>
                <w:rFonts w:eastAsia="標楷體" w:hint="eastAsia"/>
                <w:sz w:val="14"/>
              </w:rPr>
              <w:t>12</w:t>
            </w:r>
            <w:r w:rsidRPr="003D5464">
              <w:rPr>
                <w:rFonts w:eastAsia="標楷體" w:hint="eastAsia"/>
                <w:sz w:val="14"/>
              </w:rPr>
              <w:t>月</w:t>
            </w:r>
            <w:r w:rsidRPr="003D5464">
              <w:rPr>
                <w:rFonts w:eastAsia="標楷體" w:hint="eastAsia"/>
                <w:sz w:val="14"/>
              </w:rPr>
              <w:t>22</w:t>
            </w:r>
            <w:r w:rsidRPr="003D5464">
              <w:rPr>
                <w:rFonts w:eastAsia="標楷體" w:hint="eastAsia"/>
                <w:sz w:val="14"/>
              </w:rPr>
              <w:t>日</w:t>
            </w:r>
            <w:r w:rsidRPr="003D5464">
              <w:rPr>
                <w:rFonts w:eastAsia="標楷體" w:hint="eastAsia"/>
                <w:sz w:val="14"/>
              </w:rPr>
              <w:t>106</w:t>
            </w:r>
            <w:r w:rsidRPr="003D5464">
              <w:rPr>
                <w:rFonts w:eastAsia="標楷體" w:hint="eastAsia"/>
                <w:sz w:val="14"/>
              </w:rPr>
              <w:t>學年度第</w:t>
            </w:r>
            <w:r w:rsidRPr="003D5464">
              <w:rPr>
                <w:rFonts w:eastAsia="標楷體" w:hint="eastAsia"/>
                <w:sz w:val="14"/>
              </w:rPr>
              <w:t>1</w:t>
            </w:r>
            <w:r w:rsidRPr="003D5464">
              <w:rPr>
                <w:rFonts w:eastAsia="標楷體" w:hint="eastAsia"/>
                <w:sz w:val="14"/>
              </w:rPr>
              <w:t>次校務會議核備</w:t>
            </w:r>
          </w:p>
          <w:p w:rsidR="001B3EB9" w:rsidRPr="003D5464" w:rsidRDefault="008E5614" w:rsidP="003D5464">
            <w:pPr>
              <w:snapToGrid w:val="0"/>
              <w:spacing w:line="200" w:lineRule="exact"/>
              <w:ind w:leftChars="-450" w:left="-1080" w:firstLineChars="750" w:firstLine="1050"/>
              <w:jc w:val="right"/>
              <w:rPr>
                <w:rFonts w:eastAsia="標楷體"/>
                <w:sz w:val="14"/>
              </w:rPr>
            </w:pPr>
            <w:r>
              <w:rPr>
                <w:rFonts w:eastAsia="標楷體" w:hint="eastAsia"/>
                <w:sz w:val="14"/>
              </w:rPr>
              <w:t>107</w:t>
            </w:r>
            <w:r>
              <w:rPr>
                <w:rFonts w:eastAsia="標楷體" w:hint="eastAsia"/>
                <w:sz w:val="14"/>
              </w:rPr>
              <w:t>年</w:t>
            </w:r>
            <w:r>
              <w:rPr>
                <w:rFonts w:eastAsia="標楷體" w:hint="eastAsia"/>
                <w:sz w:val="14"/>
              </w:rPr>
              <w:t>6</w:t>
            </w:r>
            <w:r>
              <w:rPr>
                <w:rFonts w:eastAsia="標楷體" w:hint="eastAsia"/>
                <w:sz w:val="14"/>
              </w:rPr>
              <w:t>月</w:t>
            </w:r>
            <w:r w:rsidR="001B3EB9" w:rsidRPr="003D5464">
              <w:rPr>
                <w:rFonts w:eastAsia="標楷體" w:hint="eastAsia"/>
                <w:sz w:val="14"/>
              </w:rPr>
              <w:t>21</w:t>
            </w:r>
            <w:r>
              <w:rPr>
                <w:rFonts w:eastAsia="標楷體" w:hint="eastAsia"/>
                <w:sz w:val="14"/>
              </w:rPr>
              <w:t>日</w:t>
            </w:r>
            <w:r w:rsidR="001B3EB9" w:rsidRPr="003D5464">
              <w:rPr>
                <w:rFonts w:eastAsia="標楷體" w:hint="eastAsia"/>
                <w:sz w:val="14"/>
              </w:rPr>
              <w:t xml:space="preserve"> </w:t>
            </w:r>
            <w:r w:rsidR="001B3EB9" w:rsidRPr="003D5464">
              <w:rPr>
                <w:rFonts w:eastAsia="標楷體" w:hint="eastAsia"/>
                <w:sz w:val="14"/>
              </w:rPr>
              <w:t>本校第</w:t>
            </w:r>
            <w:r w:rsidR="001B3EB9" w:rsidRPr="003D5464">
              <w:rPr>
                <w:rFonts w:eastAsia="標楷體" w:hint="eastAsia"/>
                <w:sz w:val="14"/>
              </w:rPr>
              <w:t xml:space="preserve"> 388 </w:t>
            </w:r>
            <w:r w:rsidR="001B3EB9" w:rsidRPr="003D5464">
              <w:rPr>
                <w:rFonts w:eastAsia="標楷體" w:hint="eastAsia"/>
                <w:sz w:val="14"/>
              </w:rPr>
              <w:t>次教師評審委員會修正通過，並自</w:t>
            </w:r>
            <w:r w:rsidR="001B3EB9" w:rsidRPr="003D5464">
              <w:rPr>
                <w:rFonts w:eastAsia="標楷體" w:hint="eastAsia"/>
                <w:sz w:val="14"/>
              </w:rPr>
              <w:t xml:space="preserve"> 107 </w:t>
            </w:r>
            <w:r w:rsidR="001B3EB9" w:rsidRPr="003D5464">
              <w:rPr>
                <w:rFonts w:eastAsia="標楷體" w:hint="eastAsia"/>
                <w:sz w:val="14"/>
              </w:rPr>
              <w:t>學年度第</w:t>
            </w:r>
            <w:r w:rsidR="001B3EB9" w:rsidRPr="003D5464">
              <w:rPr>
                <w:rFonts w:eastAsia="標楷體" w:hint="eastAsia"/>
                <w:sz w:val="14"/>
              </w:rPr>
              <w:t xml:space="preserve"> 1 </w:t>
            </w:r>
            <w:r w:rsidR="001B3EB9" w:rsidRPr="003D5464">
              <w:rPr>
                <w:rFonts w:eastAsia="標楷體" w:hint="eastAsia"/>
                <w:sz w:val="14"/>
              </w:rPr>
              <w:t>學期生效</w:t>
            </w:r>
          </w:p>
          <w:p w:rsidR="003D5464" w:rsidRPr="003D5464" w:rsidRDefault="008E5614" w:rsidP="003D5464">
            <w:pPr>
              <w:snapToGrid w:val="0"/>
              <w:spacing w:line="200" w:lineRule="exact"/>
              <w:ind w:leftChars="-450" w:left="-1080" w:firstLineChars="750" w:firstLine="1051"/>
              <w:jc w:val="right"/>
              <w:rPr>
                <w:rFonts w:eastAsia="標楷體"/>
                <w:b/>
                <w:sz w:val="18"/>
                <w:szCs w:val="18"/>
              </w:rPr>
            </w:pPr>
            <w:r>
              <w:rPr>
                <w:rFonts w:eastAsia="標楷體" w:hint="eastAsia"/>
                <w:b/>
                <w:color w:val="FF0000"/>
                <w:sz w:val="14"/>
              </w:rPr>
              <w:t>108</w:t>
            </w:r>
            <w:r>
              <w:rPr>
                <w:rFonts w:eastAsia="標楷體" w:hint="eastAsia"/>
                <w:b/>
                <w:color w:val="FF0000"/>
                <w:sz w:val="14"/>
              </w:rPr>
              <w:t>年</w:t>
            </w:r>
            <w:r>
              <w:rPr>
                <w:rFonts w:eastAsia="標楷體" w:hint="eastAsia"/>
                <w:b/>
                <w:color w:val="FF0000"/>
                <w:sz w:val="14"/>
              </w:rPr>
              <w:t>3</w:t>
            </w:r>
            <w:r>
              <w:rPr>
                <w:rFonts w:eastAsia="標楷體" w:hint="eastAsia"/>
                <w:b/>
                <w:color w:val="FF0000"/>
                <w:sz w:val="14"/>
              </w:rPr>
              <w:t>月</w:t>
            </w:r>
            <w:r w:rsidR="004D44B0">
              <w:rPr>
                <w:rFonts w:eastAsia="標楷體" w:hint="eastAsia"/>
                <w:b/>
                <w:color w:val="FF0000"/>
                <w:sz w:val="14"/>
              </w:rPr>
              <w:t>21</w:t>
            </w:r>
            <w:r>
              <w:rPr>
                <w:rFonts w:eastAsia="標楷體" w:hint="eastAsia"/>
                <w:b/>
                <w:color w:val="FF0000"/>
                <w:sz w:val="14"/>
              </w:rPr>
              <w:t>日</w:t>
            </w:r>
            <w:bookmarkStart w:id="0" w:name="_GoBack"/>
            <w:bookmarkEnd w:id="0"/>
            <w:r w:rsidR="003D5464" w:rsidRPr="003D5464">
              <w:rPr>
                <w:rFonts w:eastAsia="標楷體" w:hint="eastAsia"/>
                <w:b/>
                <w:color w:val="FF0000"/>
                <w:sz w:val="14"/>
              </w:rPr>
              <w:t xml:space="preserve"> </w:t>
            </w:r>
            <w:r w:rsidR="003D5464" w:rsidRPr="003D5464">
              <w:rPr>
                <w:rFonts w:eastAsia="標楷體" w:hint="eastAsia"/>
                <w:b/>
                <w:color w:val="FF0000"/>
                <w:sz w:val="14"/>
              </w:rPr>
              <w:t>本校第</w:t>
            </w:r>
            <w:r w:rsidR="004D44B0">
              <w:rPr>
                <w:rFonts w:eastAsia="標楷體" w:hint="eastAsia"/>
                <w:b/>
                <w:color w:val="FF0000"/>
                <w:sz w:val="14"/>
              </w:rPr>
              <w:t xml:space="preserve"> 392</w:t>
            </w:r>
            <w:r w:rsidR="003D5464" w:rsidRPr="003D5464">
              <w:rPr>
                <w:rFonts w:eastAsia="標楷體" w:hint="eastAsia"/>
                <w:b/>
                <w:color w:val="FF0000"/>
                <w:sz w:val="14"/>
              </w:rPr>
              <w:t xml:space="preserve"> </w:t>
            </w:r>
            <w:r w:rsidR="003D5464" w:rsidRPr="003D5464">
              <w:rPr>
                <w:rFonts w:eastAsia="標楷體" w:hint="eastAsia"/>
                <w:b/>
                <w:color w:val="FF0000"/>
                <w:sz w:val="14"/>
              </w:rPr>
              <w:t>次教師評審委員會修正通過，並自</w:t>
            </w:r>
            <w:r w:rsidR="002F49CA">
              <w:rPr>
                <w:rFonts w:eastAsia="標楷體" w:hint="eastAsia"/>
                <w:b/>
                <w:color w:val="FF0000"/>
                <w:sz w:val="14"/>
              </w:rPr>
              <w:t xml:space="preserve"> 1087</w:t>
            </w:r>
            <w:r w:rsidR="003D5464" w:rsidRPr="003D5464">
              <w:rPr>
                <w:rFonts w:eastAsia="標楷體" w:hint="eastAsia"/>
                <w:b/>
                <w:color w:val="FF0000"/>
                <w:sz w:val="14"/>
              </w:rPr>
              <w:t>學年度第</w:t>
            </w:r>
            <w:r w:rsidR="002F49CA">
              <w:rPr>
                <w:rFonts w:eastAsia="標楷體" w:hint="eastAsia"/>
                <w:b/>
                <w:color w:val="FF0000"/>
                <w:sz w:val="14"/>
              </w:rPr>
              <w:t xml:space="preserve"> 2</w:t>
            </w:r>
            <w:r w:rsidR="003D5464" w:rsidRPr="003D5464">
              <w:rPr>
                <w:rFonts w:eastAsia="標楷體" w:hint="eastAsia"/>
                <w:b/>
                <w:color w:val="FF0000"/>
                <w:sz w:val="14"/>
              </w:rPr>
              <w:t xml:space="preserve"> </w:t>
            </w:r>
            <w:r w:rsidR="003D5464" w:rsidRPr="003D5464">
              <w:rPr>
                <w:rFonts w:eastAsia="標楷體" w:hint="eastAsia"/>
                <w:b/>
                <w:color w:val="FF0000"/>
                <w:sz w:val="14"/>
              </w:rPr>
              <w:t>學期生效</w:t>
            </w:r>
          </w:p>
        </w:tc>
      </w:tr>
      <w:tr w:rsidR="003D5464" w:rsidRPr="003D5464" w:rsidTr="002A391B">
        <w:trPr>
          <w:cantSplit/>
          <w:trHeight w:val="158"/>
        </w:trPr>
        <w:tc>
          <w:tcPr>
            <w:tcW w:w="567" w:type="dxa"/>
            <w:vMerge w:val="restart"/>
            <w:textDirection w:val="tbRlV"/>
            <w:vAlign w:val="center"/>
          </w:tcPr>
          <w:p w:rsidR="00E33F0E" w:rsidRPr="003D5464" w:rsidRDefault="008924EA" w:rsidP="00575265">
            <w:pPr>
              <w:snapToGrid w:val="0"/>
              <w:ind w:left="113" w:right="113"/>
              <w:jc w:val="center"/>
              <w:rPr>
                <w:rFonts w:eastAsia="標楷體"/>
                <w:sz w:val="20"/>
              </w:rPr>
            </w:pPr>
            <w:r w:rsidRPr="003D5464">
              <w:rPr>
                <w:rFonts w:eastAsia="標楷體" w:hint="eastAsia"/>
                <w:sz w:val="20"/>
              </w:rPr>
              <w:t>研究</w:t>
            </w:r>
            <w:r w:rsidR="00E33F0E" w:rsidRPr="003D5464">
              <w:rPr>
                <w:rFonts w:eastAsia="標楷體" w:hint="eastAsia"/>
                <w:sz w:val="20"/>
              </w:rPr>
              <w:t>、教學及服務等成績</w:t>
            </w:r>
            <w:r w:rsidR="002E5492" w:rsidRPr="003D5464">
              <w:rPr>
                <w:rFonts w:eastAsia="標楷體" w:hint="eastAsia"/>
                <w:sz w:val="20"/>
              </w:rPr>
              <w:t>佔</w:t>
            </w:r>
            <w:r w:rsidR="00575265" w:rsidRPr="003D5464">
              <w:rPr>
                <w:rFonts w:eastAsia="標楷體" w:hint="eastAsia"/>
                <w:sz w:val="20"/>
              </w:rPr>
              <w:t>90%</w:t>
            </w:r>
          </w:p>
        </w:tc>
        <w:tc>
          <w:tcPr>
            <w:tcW w:w="10065" w:type="dxa"/>
            <w:gridSpan w:val="4"/>
            <w:tcMar>
              <w:left w:w="0" w:type="dxa"/>
              <w:right w:w="0" w:type="dxa"/>
            </w:tcMar>
          </w:tcPr>
          <w:p w:rsidR="00E33F0E" w:rsidRPr="003D5464" w:rsidRDefault="00E33F0E" w:rsidP="00704C4D">
            <w:pPr>
              <w:snapToGrid w:val="0"/>
              <w:jc w:val="center"/>
              <w:rPr>
                <w:rFonts w:eastAsia="標楷體"/>
                <w:sz w:val="20"/>
              </w:rPr>
            </w:pPr>
            <w:r w:rsidRPr="003D5464">
              <w:rPr>
                <w:rFonts w:eastAsia="標楷體"/>
                <w:sz w:val="20"/>
              </w:rPr>
              <w:t>A.</w:t>
            </w:r>
            <w:r w:rsidRPr="003D5464">
              <w:rPr>
                <w:rFonts w:eastAsia="標楷體"/>
                <w:sz w:val="20"/>
              </w:rPr>
              <w:t>研究</w:t>
            </w:r>
            <w:r w:rsidR="00704C4D" w:rsidRPr="003D5464">
              <w:rPr>
                <w:rFonts w:eastAsia="標楷體" w:hint="eastAsia"/>
                <w:sz w:val="20"/>
              </w:rPr>
              <w:t>6</w:t>
            </w:r>
            <w:r w:rsidRPr="003D5464">
              <w:rPr>
                <w:rFonts w:eastAsia="標楷體" w:hint="eastAsia"/>
                <w:sz w:val="20"/>
              </w:rPr>
              <w:t>0-</w:t>
            </w:r>
            <w:r w:rsidRPr="003D5464">
              <w:rPr>
                <w:rFonts w:eastAsia="標楷體"/>
                <w:sz w:val="20"/>
              </w:rPr>
              <w:t>70</w:t>
            </w:r>
            <w:r w:rsidRPr="003D5464">
              <w:rPr>
                <w:rFonts w:eastAsia="標楷體"/>
                <w:sz w:val="20"/>
              </w:rPr>
              <w:t>分滿分</w:t>
            </w:r>
          </w:p>
        </w:tc>
        <w:tc>
          <w:tcPr>
            <w:tcW w:w="1842" w:type="dxa"/>
            <w:tcMar>
              <w:left w:w="0" w:type="dxa"/>
              <w:right w:w="0" w:type="dxa"/>
            </w:tcMar>
          </w:tcPr>
          <w:p w:rsidR="00E33F0E" w:rsidRPr="003D5464" w:rsidRDefault="00E33F0E" w:rsidP="00704C4D">
            <w:pPr>
              <w:snapToGrid w:val="0"/>
              <w:jc w:val="center"/>
              <w:rPr>
                <w:rFonts w:eastAsia="標楷體"/>
                <w:spacing w:val="-4"/>
                <w:sz w:val="20"/>
              </w:rPr>
            </w:pPr>
            <w:r w:rsidRPr="003D5464">
              <w:rPr>
                <w:rFonts w:eastAsia="標楷體"/>
                <w:spacing w:val="-4"/>
                <w:sz w:val="20"/>
              </w:rPr>
              <w:t>B.</w:t>
            </w:r>
            <w:r w:rsidRPr="003D5464">
              <w:rPr>
                <w:rFonts w:eastAsia="標楷體"/>
                <w:spacing w:val="-4"/>
                <w:sz w:val="20"/>
              </w:rPr>
              <w:t>教學</w:t>
            </w:r>
            <w:r w:rsidRPr="003D5464">
              <w:rPr>
                <w:rFonts w:eastAsia="標楷體"/>
                <w:spacing w:val="-4"/>
                <w:sz w:val="20"/>
              </w:rPr>
              <w:t>20</w:t>
            </w:r>
            <w:r w:rsidRPr="003D5464">
              <w:rPr>
                <w:rFonts w:eastAsia="標楷體" w:hint="eastAsia"/>
                <w:spacing w:val="-4"/>
                <w:sz w:val="20"/>
              </w:rPr>
              <w:t>-</w:t>
            </w:r>
            <w:r w:rsidR="00704C4D" w:rsidRPr="003D5464">
              <w:rPr>
                <w:rFonts w:eastAsia="標楷體" w:hint="eastAsia"/>
                <w:spacing w:val="-4"/>
                <w:sz w:val="20"/>
              </w:rPr>
              <w:t>3</w:t>
            </w:r>
            <w:r w:rsidRPr="003D5464">
              <w:rPr>
                <w:rFonts w:eastAsia="標楷體" w:hint="eastAsia"/>
                <w:spacing w:val="-4"/>
                <w:sz w:val="20"/>
              </w:rPr>
              <w:t>0</w:t>
            </w:r>
            <w:r w:rsidRPr="003D5464">
              <w:rPr>
                <w:rFonts w:eastAsia="標楷體"/>
                <w:spacing w:val="-4"/>
                <w:sz w:val="20"/>
              </w:rPr>
              <w:t>分滿分</w:t>
            </w:r>
          </w:p>
        </w:tc>
        <w:tc>
          <w:tcPr>
            <w:tcW w:w="1843" w:type="dxa"/>
            <w:gridSpan w:val="3"/>
            <w:tcMar>
              <w:left w:w="0" w:type="dxa"/>
              <w:right w:w="0" w:type="dxa"/>
            </w:tcMar>
          </w:tcPr>
          <w:p w:rsidR="00E33F0E" w:rsidRPr="003D5464" w:rsidRDefault="00E33F0E" w:rsidP="001121C0">
            <w:pPr>
              <w:snapToGrid w:val="0"/>
              <w:jc w:val="center"/>
              <w:rPr>
                <w:rFonts w:eastAsia="標楷體"/>
                <w:sz w:val="20"/>
              </w:rPr>
            </w:pPr>
            <w:r w:rsidRPr="003D5464">
              <w:rPr>
                <w:rFonts w:eastAsia="標楷體"/>
                <w:sz w:val="20"/>
              </w:rPr>
              <w:t>C.</w:t>
            </w:r>
            <w:r w:rsidRPr="003D5464">
              <w:rPr>
                <w:rFonts w:eastAsia="標楷體"/>
                <w:sz w:val="20"/>
              </w:rPr>
              <w:t>服務</w:t>
            </w:r>
            <w:r w:rsidRPr="003D5464">
              <w:rPr>
                <w:rFonts w:eastAsia="標楷體"/>
                <w:sz w:val="20"/>
              </w:rPr>
              <w:t>10</w:t>
            </w:r>
            <w:r w:rsidR="00704C4D" w:rsidRPr="003D5464">
              <w:rPr>
                <w:rFonts w:eastAsia="標楷體" w:hint="eastAsia"/>
                <w:sz w:val="20"/>
              </w:rPr>
              <w:t>-2</w:t>
            </w:r>
            <w:r w:rsidRPr="003D5464">
              <w:rPr>
                <w:rFonts w:eastAsia="標楷體" w:hint="eastAsia"/>
                <w:sz w:val="20"/>
              </w:rPr>
              <w:t>0</w:t>
            </w:r>
            <w:r w:rsidRPr="003D5464">
              <w:rPr>
                <w:rFonts w:eastAsia="標楷體"/>
                <w:sz w:val="20"/>
              </w:rPr>
              <w:t>分滿分</w:t>
            </w:r>
          </w:p>
        </w:tc>
        <w:tc>
          <w:tcPr>
            <w:tcW w:w="1134" w:type="dxa"/>
            <w:tcMar>
              <w:left w:w="0" w:type="dxa"/>
              <w:right w:w="0" w:type="dxa"/>
            </w:tcMar>
          </w:tcPr>
          <w:p w:rsidR="00E33F0E" w:rsidRPr="003D5464" w:rsidRDefault="00E33F0E" w:rsidP="001121C0">
            <w:pPr>
              <w:snapToGrid w:val="0"/>
              <w:jc w:val="center"/>
              <w:rPr>
                <w:rFonts w:eastAsia="標楷體"/>
                <w:sz w:val="20"/>
              </w:rPr>
            </w:pPr>
            <w:r w:rsidRPr="003D5464">
              <w:rPr>
                <w:rFonts w:eastAsia="標楷體"/>
                <w:sz w:val="20"/>
              </w:rPr>
              <w:t>滿分</w:t>
            </w:r>
            <w:r w:rsidRPr="003D5464">
              <w:rPr>
                <w:rFonts w:eastAsia="標楷體"/>
                <w:sz w:val="20"/>
              </w:rPr>
              <w:t>100</w:t>
            </w:r>
            <w:r w:rsidRPr="003D5464">
              <w:rPr>
                <w:rFonts w:eastAsia="標楷體"/>
                <w:sz w:val="20"/>
              </w:rPr>
              <w:t>分</w:t>
            </w:r>
          </w:p>
        </w:tc>
      </w:tr>
      <w:tr w:rsidR="003D5464" w:rsidRPr="003D5464" w:rsidTr="002A391B">
        <w:trPr>
          <w:cantSplit/>
          <w:trHeight w:val="283"/>
        </w:trPr>
        <w:tc>
          <w:tcPr>
            <w:tcW w:w="567" w:type="dxa"/>
            <w:vMerge/>
          </w:tcPr>
          <w:p w:rsidR="00DF7ABC" w:rsidRPr="003D5464" w:rsidRDefault="00DF7ABC" w:rsidP="00625925">
            <w:pPr>
              <w:snapToGrid w:val="0"/>
              <w:ind w:left="300" w:hangingChars="150" w:hanging="300"/>
              <w:jc w:val="center"/>
              <w:rPr>
                <w:rFonts w:eastAsia="標楷體"/>
                <w:sz w:val="20"/>
              </w:rPr>
            </w:pPr>
          </w:p>
        </w:tc>
        <w:tc>
          <w:tcPr>
            <w:tcW w:w="10065" w:type="dxa"/>
            <w:gridSpan w:val="4"/>
            <w:shd w:val="clear" w:color="auto" w:fill="auto"/>
            <w:tcMar>
              <w:left w:w="0" w:type="dxa"/>
              <w:right w:w="0" w:type="dxa"/>
            </w:tcMar>
            <w:vAlign w:val="center"/>
          </w:tcPr>
          <w:p w:rsidR="00DF7ABC" w:rsidRPr="003D5464" w:rsidRDefault="00DF7ABC" w:rsidP="001121C0">
            <w:pPr>
              <w:snapToGrid w:val="0"/>
              <w:ind w:left="300" w:hangingChars="150" w:hanging="300"/>
              <w:jc w:val="center"/>
              <w:rPr>
                <w:rFonts w:eastAsia="標楷體"/>
                <w:bCs/>
                <w:sz w:val="20"/>
              </w:rPr>
            </w:pPr>
            <w:r w:rsidRPr="003D5464">
              <w:rPr>
                <w:rFonts w:eastAsia="標楷體" w:hint="eastAsia"/>
                <w:sz w:val="20"/>
              </w:rPr>
              <w:t>研究成績滿分之</w:t>
            </w:r>
            <w:r w:rsidRPr="003D5464">
              <w:rPr>
                <w:rFonts w:eastAsia="標楷體" w:hint="eastAsia"/>
                <w:sz w:val="20"/>
              </w:rPr>
              <w:t>90%</w:t>
            </w:r>
            <w:r w:rsidRPr="003D5464">
              <w:rPr>
                <w:rFonts w:eastAsia="標楷體" w:hint="eastAsia"/>
                <w:sz w:val="20"/>
              </w:rPr>
              <w:t>：</w:t>
            </w:r>
            <w:r w:rsidRPr="003D5464">
              <w:rPr>
                <w:rFonts w:eastAsia="標楷體"/>
                <w:sz w:val="20"/>
              </w:rPr>
              <w:t>（</w:t>
            </w:r>
            <w:r w:rsidRPr="003D5464">
              <w:rPr>
                <w:rFonts w:eastAsia="標楷體"/>
                <w:bCs/>
                <w:sz w:val="20"/>
              </w:rPr>
              <w:t>A1</w:t>
            </w:r>
            <w:r w:rsidRPr="003D5464">
              <w:rPr>
                <w:rFonts w:eastAsia="標楷體"/>
                <w:bCs/>
                <w:sz w:val="20"/>
              </w:rPr>
              <w:t>＋</w:t>
            </w:r>
            <w:r w:rsidRPr="003D5464">
              <w:rPr>
                <w:rFonts w:eastAsia="標楷體"/>
                <w:bCs/>
                <w:sz w:val="20"/>
              </w:rPr>
              <w:t>A2</w:t>
            </w:r>
            <w:r w:rsidRPr="003D5464">
              <w:rPr>
                <w:rFonts w:eastAsia="標楷體"/>
                <w:sz w:val="20"/>
              </w:rPr>
              <w:t>）</w:t>
            </w:r>
          </w:p>
        </w:tc>
        <w:tc>
          <w:tcPr>
            <w:tcW w:w="1842" w:type="dxa"/>
            <w:vMerge w:val="restart"/>
            <w:tcMar>
              <w:left w:w="0" w:type="dxa"/>
              <w:right w:w="0" w:type="dxa"/>
            </w:tcMar>
          </w:tcPr>
          <w:p w:rsidR="00DF7ABC" w:rsidRPr="003D5464" w:rsidRDefault="00DF7ABC" w:rsidP="00575265">
            <w:pPr>
              <w:snapToGrid w:val="0"/>
              <w:jc w:val="both"/>
              <w:rPr>
                <w:rFonts w:eastAsia="標楷體"/>
                <w:sz w:val="20"/>
              </w:rPr>
            </w:pPr>
            <w:r w:rsidRPr="003D5464">
              <w:rPr>
                <w:rFonts w:eastAsia="標楷體" w:hint="eastAsia"/>
                <w:sz w:val="20"/>
              </w:rPr>
              <w:t>教學成績滿分之</w:t>
            </w:r>
            <w:r w:rsidRPr="003D5464">
              <w:rPr>
                <w:rFonts w:eastAsia="標楷體" w:hint="eastAsia"/>
                <w:sz w:val="20"/>
              </w:rPr>
              <w:t>90%</w:t>
            </w:r>
            <w:r w:rsidRPr="003D5464">
              <w:rPr>
                <w:rFonts w:eastAsia="標楷體" w:hint="eastAsia"/>
                <w:sz w:val="20"/>
              </w:rPr>
              <w:t>：</w:t>
            </w:r>
          </w:p>
          <w:p w:rsidR="00DF7ABC" w:rsidRPr="003D5464" w:rsidRDefault="00DF7ABC" w:rsidP="00575265">
            <w:pPr>
              <w:snapToGrid w:val="0"/>
              <w:jc w:val="both"/>
              <w:rPr>
                <w:rFonts w:eastAsia="標楷體"/>
                <w:sz w:val="20"/>
              </w:rPr>
            </w:pPr>
            <w:r w:rsidRPr="003D5464">
              <w:rPr>
                <w:rFonts w:eastAsia="標楷體"/>
                <w:sz w:val="20"/>
              </w:rPr>
              <w:t>依據本校教師升等教學及服務績效評分原則（教學部分）評定分數</w:t>
            </w:r>
          </w:p>
        </w:tc>
        <w:tc>
          <w:tcPr>
            <w:tcW w:w="1843" w:type="dxa"/>
            <w:gridSpan w:val="3"/>
            <w:vMerge w:val="restart"/>
            <w:tcMar>
              <w:left w:w="0" w:type="dxa"/>
              <w:right w:w="0" w:type="dxa"/>
            </w:tcMar>
          </w:tcPr>
          <w:p w:rsidR="00DF7ABC" w:rsidRPr="003D5464" w:rsidRDefault="00DF7ABC" w:rsidP="00575265">
            <w:pPr>
              <w:snapToGrid w:val="0"/>
              <w:jc w:val="both"/>
              <w:rPr>
                <w:rFonts w:eastAsia="標楷體"/>
                <w:sz w:val="20"/>
              </w:rPr>
            </w:pPr>
            <w:r w:rsidRPr="003D5464">
              <w:rPr>
                <w:rFonts w:eastAsia="標楷體" w:hint="eastAsia"/>
                <w:sz w:val="20"/>
              </w:rPr>
              <w:t>服務成績滿分之</w:t>
            </w:r>
            <w:r w:rsidRPr="003D5464">
              <w:rPr>
                <w:rFonts w:eastAsia="標楷體" w:hint="eastAsia"/>
                <w:sz w:val="20"/>
              </w:rPr>
              <w:t>90%</w:t>
            </w:r>
            <w:r w:rsidRPr="003D5464">
              <w:rPr>
                <w:rFonts w:eastAsia="標楷體" w:hint="eastAsia"/>
                <w:sz w:val="20"/>
              </w:rPr>
              <w:t>：</w:t>
            </w:r>
          </w:p>
          <w:p w:rsidR="00DF7ABC" w:rsidRPr="003D5464" w:rsidRDefault="00DF7ABC" w:rsidP="00575265">
            <w:pPr>
              <w:snapToGrid w:val="0"/>
              <w:jc w:val="both"/>
              <w:rPr>
                <w:rFonts w:eastAsia="標楷體"/>
                <w:sz w:val="20"/>
              </w:rPr>
            </w:pPr>
            <w:r w:rsidRPr="003D5464">
              <w:rPr>
                <w:rFonts w:eastAsia="標楷體"/>
                <w:sz w:val="20"/>
              </w:rPr>
              <w:t>依據本校教師升等教學及服務績效評分原則（服務部分）評定分數</w:t>
            </w:r>
          </w:p>
        </w:tc>
        <w:tc>
          <w:tcPr>
            <w:tcW w:w="1134" w:type="dxa"/>
            <w:vMerge w:val="restart"/>
            <w:tcMar>
              <w:left w:w="0" w:type="dxa"/>
              <w:right w:w="0" w:type="dxa"/>
            </w:tcMar>
          </w:tcPr>
          <w:p w:rsidR="00DF7ABC" w:rsidRPr="003D5464" w:rsidRDefault="00DF7ABC" w:rsidP="00575265">
            <w:pPr>
              <w:snapToGrid w:val="0"/>
              <w:spacing w:line="200" w:lineRule="exact"/>
              <w:jc w:val="center"/>
              <w:rPr>
                <w:rFonts w:eastAsia="標楷體"/>
                <w:sz w:val="22"/>
                <w:szCs w:val="22"/>
              </w:rPr>
            </w:pPr>
            <w:r w:rsidRPr="003D5464">
              <w:rPr>
                <w:rFonts w:eastAsia="標楷體"/>
                <w:sz w:val="22"/>
                <w:szCs w:val="22"/>
              </w:rPr>
              <w:t>總分</w:t>
            </w:r>
          </w:p>
          <w:p w:rsidR="00DF7ABC" w:rsidRPr="003D5464" w:rsidRDefault="00DF7ABC" w:rsidP="00575265">
            <w:pPr>
              <w:snapToGrid w:val="0"/>
              <w:spacing w:line="200" w:lineRule="exact"/>
              <w:jc w:val="center"/>
              <w:rPr>
                <w:rFonts w:eastAsia="標楷體"/>
                <w:sz w:val="20"/>
              </w:rPr>
            </w:pPr>
            <w:r w:rsidRPr="003D5464">
              <w:rPr>
                <w:rFonts w:eastAsia="標楷體" w:hint="eastAsia"/>
                <w:sz w:val="20"/>
              </w:rPr>
              <w:t>[</w:t>
            </w:r>
            <w:r w:rsidRPr="003D5464">
              <w:rPr>
                <w:rFonts w:eastAsia="標楷體" w:hint="eastAsia"/>
                <w:sz w:val="20"/>
              </w:rPr>
              <w:t>全部（研究</w:t>
            </w:r>
            <w:r w:rsidR="00575265" w:rsidRPr="003D5464">
              <w:rPr>
                <w:rFonts w:eastAsia="標楷體"/>
                <w:sz w:val="20"/>
              </w:rPr>
              <w:br/>
            </w:r>
            <w:r w:rsidRPr="003D5464">
              <w:rPr>
                <w:rFonts w:eastAsia="標楷體" w:hint="eastAsia"/>
                <w:sz w:val="20"/>
              </w:rPr>
              <w:t>、教學、服務）總分合計達</w:t>
            </w:r>
            <w:r w:rsidRPr="003D5464">
              <w:rPr>
                <w:rFonts w:eastAsia="標楷體" w:hint="eastAsia"/>
                <w:sz w:val="20"/>
              </w:rPr>
              <w:t>70</w:t>
            </w:r>
            <w:r w:rsidRPr="003D5464">
              <w:rPr>
                <w:rFonts w:eastAsia="標楷體" w:hint="eastAsia"/>
                <w:sz w:val="20"/>
              </w:rPr>
              <w:t>分（含）以上</w:t>
            </w:r>
            <w:r w:rsidRPr="003D5464">
              <w:rPr>
                <w:rFonts w:eastAsia="標楷體" w:hint="eastAsia"/>
                <w:sz w:val="20"/>
              </w:rPr>
              <w:t>]</w:t>
            </w:r>
          </w:p>
        </w:tc>
      </w:tr>
      <w:tr w:rsidR="003D5464" w:rsidRPr="003D5464" w:rsidTr="002A391B">
        <w:trPr>
          <w:cantSplit/>
          <w:trHeight w:val="283"/>
        </w:trPr>
        <w:tc>
          <w:tcPr>
            <w:tcW w:w="567" w:type="dxa"/>
            <w:vMerge/>
          </w:tcPr>
          <w:p w:rsidR="00DF7ABC" w:rsidRPr="003D5464" w:rsidRDefault="00DF7ABC" w:rsidP="00625925">
            <w:pPr>
              <w:snapToGrid w:val="0"/>
              <w:ind w:leftChars="50" w:left="320" w:rightChars="92" w:right="221" w:hangingChars="100" w:hanging="200"/>
              <w:jc w:val="center"/>
              <w:rPr>
                <w:rFonts w:eastAsia="標楷體"/>
                <w:bCs/>
                <w:sz w:val="20"/>
              </w:rPr>
            </w:pPr>
          </w:p>
        </w:tc>
        <w:tc>
          <w:tcPr>
            <w:tcW w:w="3969" w:type="dxa"/>
            <w:gridSpan w:val="3"/>
            <w:shd w:val="clear" w:color="auto" w:fill="auto"/>
            <w:tcMar>
              <w:left w:w="0" w:type="dxa"/>
              <w:right w:w="0" w:type="dxa"/>
            </w:tcMar>
            <w:vAlign w:val="center"/>
          </w:tcPr>
          <w:p w:rsidR="00DF7ABC" w:rsidRPr="003D5464" w:rsidRDefault="00DF7ABC" w:rsidP="001121C0">
            <w:pPr>
              <w:snapToGrid w:val="0"/>
              <w:ind w:leftChars="50" w:left="320" w:rightChars="92" w:right="221" w:hangingChars="100" w:hanging="200"/>
              <w:jc w:val="center"/>
              <w:rPr>
                <w:rFonts w:eastAsia="全真顏體"/>
                <w:sz w:val="20"/>
              </w:rPr>
            </w:pPr>
            <w:r w:rsidRPr="003D5464">
              <w:rPr>
                <w:rFonts w:eastAsia="標楷體"/>
                <w:bCs/>
                <w:sz w:val="20"/>
              </w:rPr>
              <w:t>A1.</w:t>
            </w:r>
            <w:r w:rsidR="00750128" w:rsidRPr="003D5464">
              <w:rPr>
                <w:rFonts w:eastAsia="標楷體" w:hint="eastAsia"/>
                <w:bCs/>
                <w:sz w:val="20"/>
              </w:rPr>
              <w:t>技術報告</w:t>
            </w:r>
            <w:r w:rsidRPr="003D5464">
              <w:rPr>
                <w:rFonts w:eastAsia="標楷體"/>
                <w:bCs/>
                <w:sz w:val="20"/>
              </w:rPr>
              <w:t>外審部份：</w:t>
            </w:r>
            <w:r w:rsidR="00750128" w:rsidRPr="003D5464">
              <w:rPr>
                <w:rFonts w:eastAsia="標楷體" w:hint="eastAsia"/>
                <w:bCs/>
                <w:sz w:val="20"/>
              </w:rPr>
              <w:t>40</w:t>
            </w:r>
            <w:r w:rsidRPr="003D5464">
              <w:rPr>
                <w:rFonts w:eastAsia="標楷體"/>
                <w:bCs/>
                <w:sz w:val="20"/>
              </w:rPr>
              <w:t>%</w:t>
            </w:r>
          </w:p>
        </w:tc>
        <w:tc>
          <w:tcPr>
            <w:tcW w:w="6096" w:type="dxa"/>
            <w:tcBorders>
              <w:bottom w:val="single" w:sz="4" w:space="0" w:color="auto"/>
            </w:tcBorders>
            <w:tcMar>
              <w:left w:w="0" w:type="dxa"/>
              <w:right w:w="0" w:type="dxa"/>
            </w:tcMar>
            <w:vAlign w:val="center"/>
          </w:tcPr>
          <w:p w:rsidR="00DF7ABC" w:rsidRPr="003D5464" w:rsidRDefault="00EF654F" w:rsidP="00EF654F">
            <w:pPr>
              <w:snapToGrid w:val="0"/>
              <w:ind w:left="300" w:hangingChars="150" w:hanging="300"/>
              <w:jc w:val="both"/>
              <w:rPr>
                <w:rFonts w:eastAsia="標楷體"/>
                <w:bCs/>
                <w:sz w:val="20"/>
              </w:rPr>
            </w:pPr>
            <w:r w:rsidRPr="003D5464">
              <w:rPr>
                <w:rFonts w:eastAsia="標楷體" w:hint="eastAsia"/>
                <w:bCs/>
                <w:sz w:val="20"/>
              </w:rPr>
              <w:t>A2.</w:t>
            </w:r>
            <w:r w:rsidRPr="003D5464">
              <w:rPr>
                <w:rFonts w:eastAsia="標楷體" w:hint="eastAsia"/>
                <w:bCs/>
                <w:sz w:val="20"/>
              </w:rPr>
              <w:t>七年內本職級研究計畫獎助及其他相關成就：</w:t>
            </w:r>
            <w:r w:rsidRPr="003D5464">
              <w:rPr>
                <w:rFonts w:eastAsia="標楷體" w:hint="eastAsia"/>
                <w:bCs/>
                <w:sz w:val="20"/>
              </w:rPr>
              <w:t>60%</w:t>
            </w:r>
          </w:p>
        </w:tc>
        <w:tc>
          <w:tcPr>
            <w:tcW w:w="1842" w:type="dxa"/>
            <w:vMerge/>
            <w:tcMar>
              <w:left w:w="0" w:type="dxa"/>
              <w:right w:w="0" w:type="dxa"/>
            </w:tcMar>
          </w:tcPr>
          <w:p w:rsidR="00DF7ABC" w:rsidRPr="003D5464" w:rsidRDefault="00DF7ABC" w:rsidP="001121C0">
            <w:pPr>
              <w:snapToGrid w:val="0"/>
              <w:ind w:left="113" w:right="113"/>
              <w:jc w:val="both"/>
              <w:rPr>
                <w:rFonts w:eastAsia="標楷體"/>
                <w:sz w:val="20"/>
              </w:rPr>
            </w:pPr>
          </w:p>
        </w:tc>
        <w:tc>
          <w:tcPr>
            <w:tcW w:w="1843" w:type="dxa"/>
            <w:gridSpan w:val="3"/>
            <w:vMerge/>
            <w:tcMar>
              <w:left w:w="0" w:type="dxa"/>
              <w:right w:w="0" w:type="dxa"/>
            </w:tcMar>
          </w:tcPr>
          <w:p w:rsidR="00DF7ABC" w:rsidRPr="003D5464" w:rsidRDefault="00DF7ABC" w:rsidP="001121C0">
            <w:pPr>
              <w:snapToGrid w:val="0"/>
              <w:ind w:left="57" w:right="57"/>
              <w:jc w:val="both"/>
              <w:rPr>
                <w:rFonts w:eastAsia="標楷體"/>
                <w:sz w:val="20"/>
              </w:rPr>
            </w:pPr>
          </w:p>
        </w:tc>
        <w:tc>
          <w:tcPr>
            <w:tcW w:w="1134" w:type="dxa"/>
            <w:vMerge/>
            <w:tcMar>
              <w:left w:w="0" w:type="dxa"/>
              <w:right w:w="0" w:type="dxa"/>
            </w:tcMar>
            <w:vAlign w:val="center"/>
          </w:tcPr>
          <w:p w:rsidR="00DF7ABC" w:rsidRPr="003D5464" w:rsidRDefault="00DF7ABC" w:rsidP="001121C0">
            <w:pPr>
              <w:snapToGrid w:val="0"/>
              <w:jc w:val="center"/>
              <w:rPr>
                <w:rFonts w:eastAsia="標楷體"/>
                <w:sz w:val="20"/>
              </w:rPr>
            </w:pPr>
          </w:p>
        </w:tc>
      </w:tr>
      <w:tr w:rsidR="003D5464" w:rsidRPr="003D5464" w:rsidTr="002A391B">
        <w:trPr>
          <w:cantSplit/>
          <w:trHeight w:hRule="exact" w:val="1017"/>
        </w:trPr>
        <w:tc>
          <w:tcPr>
            <w:tcW w:w="567" w:type="dxa"/>
            <w:vMerge/>
          </w:tcPr>
          <w:p w:rsidR="00DF7ABC" w:rsidRPr="003D5464" w:rsidRDefault="00DF7ABC" w:rsidP="001121C0">
            <w:pPr>
              <w:snapToGrid w:val="0"/>
              <w:jc w:val="center"/>
              <w:rPr>
                <w:rFonts w:eastAsia="標楷體"/>
                <w:spacing w:val="-16"/>
                <w:sz w:val="20"/>
              </w:rPr>
            </w:pPr>
          </w:p>
        </w:tc>
        <w:tc>
          <w:tcPr>
            <w:tcW w:w="1701" w:type="dxa"/>
            <w:tcBorders>
              <w:bottom w:val="single" w:sz="4" w:space="0" w:color="auto"/>
            </w:tcBorders>
            <w:shd w:val="clear" w:color="auto" w:fill="auto"/>
            <w:tcMar>
              <w:left w:w="0" w:type="dxa"/>
              <w:right w:w="0" w:type="dxa"/>
            </w:tcMar>
            <w:vAlign w:val="center"/>
          </w:tcPr>
          <w:p w:rsidR="00DF7ABC" w:rsidRPr="003D5464" w:rsidRDefault="005F273F" w:rsidP="005F273F">
            <w:pPr>
              <w:snapToGrid w:val="0"/>
              <w:jc w:val="center"/>
              <w:rPr>
                <w:rFonts w:eastAsia="標楷體"/>
                <w:sz w:val="20"/>
              </w:rPr>
            </w:pPr>
            <w:r w:rsidRPr="003D5464">
              <w:rPr>
                <w:rFonts w:eastAsia="標楷體" w:hint="eastAsia"/>
                <w:spacing w:val="-16"/>
                <w:sz w:val="20"/>
              </w:rPr>
              <w:t>技術報告</w:t>
            </w:r>
            <w:r w:rsidR="00DF7ABC" w:rsidRPr="003D5464">
              <w:rPr>
                <w:rFonts w:eastAsia="標楷體"/>
                <w:spacing w:val="-16"/>
                <w:sz w:val="20"/>
              </w:rPr>
              <w:t>送外審</w:t>
            </w:r>
            <w:r w:rsidR="00DF7ABC" w:rsidRPr="003D5464">
              <w:rPr>
                <w:rFonts w:eastAsia="標楷體"/>
                <w:sz w:val="20"/>
              </w:rPr>
              <w:t>成績</w:t>
            </w:r>
          </w:p>
          <w:p w:rsidR="00DF7ABC" w:rsidRPr="003D5464" w:rsidRDefault="00EF654F" w:rsidP="001121C0">
            <w:pPr>
              <w:snapToGrid w:val="0"/>
              <w:jc w:val="center"/>
              <w:rPr>
                <w:rFonts w:eastAsia="標楷體"/>
                <w:bCs/>
                <w:sz w:val="20"/>
              </w:rPr>
            </w:pPr>
            <w:r w:rsidRPr="003D5464">
              <w:rPr>
                <w:rFonts w:eastAsia="標楷體" w:hint="eastAsia"/>
                <w:spacing w:val="-16"/>
                <w:sz w:val="20"/>
              </w:rPr>
              <w:t>(</w:t>
            </w:r>
            <w:r w:rsidR="00DF7ABC" w:rsidRPr="003D5464">
              <w:rPr>
                <w:rFonts w:eastAsia="標楷體"/>
                <w:spacing w:val="-16"/>
                <w:sz w:val="20"/>
              </w:rPr>
              <w:t>三位審查人</w:t>
            </w:r>
            <w:r w:rsidRPr="003D5464">
              <w:rPr>
                <w:rFonts w:eastAsia="標楷體" w:hint="eastAsia"/>
                <w:spacing w:val="-16"/>
                <w:sz w:val="20"/>
              </w:rPr>
              <w:t>)</w:t>
            </w:r>
          </w:p>
        </w:tc>
        <w:tc>
          <w:tcPr>
            <w:tcW w:w="709" w:type="dxa"/>
            <w:tcBorders>
              <w:bottom w:val="single" w:sz="4" w:space="0" w:color="auto"/>
            </w:tcBorders>
            <w:shd w:val="clear" w:color="auto" w:fill="auto"/>
            <w:tcMar>
              <w:left w:w="0" w:type="dxa"/>
              <w:right w:w="0" w:type="dxa"/>
            </w:tcMar>
            <w:vAlign w:val="center"/>
          </w:tcPr>
          <w:p w:rsidR="00DF7ABC" w:rsidRPr="003D5464" w:rsidRDefault="00DF7ABC" w:rsidP="001121C0">
            <w:pPr>
              <w:snapToGrid w:val="0"/>
              <w:jc w:val="center"/>
              <w:rPr>
                <w:rFonts w:eastAsia="標楷體"/>
                <w:bCs/>
                <w:sz w:val="20"/>
              </w:rPr>
            </w:pPr>
            <w:r w:rsidRPr="003D5464">
              <w:rPr>
                <w:rFonts w:eastAsia="標楷體"/>
                <w:sz w:val="20"/>
              </w:rPr>
              <w:t>點數</w:t>
            </w:r>
          </w:p>
        </w:tc>
        <w:tc>
          <w:tcPr>
            <w:tcW w:w="1559" w:type="dxa"/>
            <w:tcBorders>
              <w:bottom w:val="single" w:sz="4" w:space="0" w:color="auto"/>
            </w:tcBorders>
            <w:shd w:val="clear" w:color="auto" w:fill="auto"/>
            <w:tcMar>
              <w:left w:w="0" w:type="dxa"/>
              <w:right w:w="0" w:type="dxa"/>
            </w:tcMar>
            <w:vAlign w:val="center"/>
          </w:tcPr>
          <w:p w:rsidR="00DF7ABC" w:rsidRPr="003D5464" w:rsidRDefault="00DF7ABC" w:rsidP="001121C0">
            <w:pPr>
              <w:snapToGrid w:val="0"/>
              <w:ind w:right="57"/>
              <w:jc w:val="center"/>
              <w:rPr>
                <w:rFonts w:eastAsia="標楷體"/>
                <w:bCs/>
                <w:sz w:val="20"/>
              </w:rPr>
            </w:pPr>
            <w:r w:rsidRPr="003D5464">
              <w:rPr>
                <w:rFonts w:eastAsia="標楷體"/>
                <w:sz w:val="20"/>
              </w:rPr>
              <w:t>折算成績分數</w:t>
            </w:r>
          </w:p>
        </w:tc>
        <w:tc>
          <w:tcPr>
            <w:tcW w:w="6096" w:type="dxa"/>
            <w:vMerge w:val="restart"/>
            <w:tcBorders>
              <w:bottom w:val="single" w:sz="4" w:space="0" w:color="auto"/>
            </w:tcBorders>
            <w:tcMar>
              <w:top w:w="28" w:type="dxa"/>
              <w:left w:w="57" w:type="dxa"/>
              <w:bottom w:w="28" w:type="dxa"/>
              <w:right w:w="57" w:type="dxa"/>
            </w:tcMar>
          </w:tcPr>
          <w:p w:rsidR="001B3EB9" w:rsidRPr="006A3677" w:rsidRDefault="001B3EB9" w:rsidP="006A3677">
            <w:pPr>
              <w:snapToGrid w:val="0"/>
              <w:spacing w:line="200" w:lineRule="exact"/>
              <w:ind w:leftChars="-3" w:left="409" w:hangingChars="231" w:hanging="416"/>
              <w:jc w:val="both"/>
              <w:rPr>
                <w:rFonts w:eastAsia="標楷體"/>
                <w:sz w:val="18"/>
                <w:szCs w:val="18"/>
              </w:rPr>
            </w:pPr>
            <w:r w:rsidRPr="006A3677">
              <w:rPr>
                <w:rFonts w:eastAsia="標楷體"/>
                <w:sz w:val="18"/>
                <w:szCs w:val="18"/>
              </w:rPr>
              <w:t>Aa</w:t>
            </w:r>
            <w:r w:rsidRPr="006A3677">
              <w:rPr>
                <w:rFonts w:eastAsia="標楷體" w:hint="eastAsia"/>
                <w:sz w:val="18"/>
                <w:szCs w:val="18"/>
              </w:rPr>
              <w:t>：經研發處認定之科技部研究計畫：</w:t>
            </w:r>
          </w:p>
          <w:tbl>
            <w:tblPr>
              <w:tblW w:w="5423" w:type="dxa"/>
              <w:tblInd w:w="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029"/>
              <w:gridCol w:w="4394"/>
            </w:tblGrid>
            <w:tr w:rsidR="003D5464" w:rsidRPr="006A3677" w:rsidTr="00422158">
              <w:trPr>
                <w:trHeight w:val="103"/>
              </w:trPr>
              <w:tc>
                <w:tcPr>
                  <w:tcW w:w="1029" w:type="dxa"/>
                  <w:tcBorders>
                    <w:top w:val="single" w:sz="8" w:space="0" w:color="auto"/>
                    <w:left w:val="single" w:sz="8" w:space="0" w:color="auto"/>
                    <w:bottom w:val="single" w:sz="8" w:space="0" w:color="auto"/>
                    <w:right w:val="single" w:sz="8" w:space="0" w:color="auto"/>
                  </w:tcBorders>
                  <w:vAlign w:val="center"/>
                  <w:hideMark/>
                </w:tcPr>
                <w:p w:rsidR="001B3EB9" w:rsidRPr="006A3677" w:rsidRDefault="001B3EB9" w:rsidP="00422158">
                  <w:pPr>
                    <w:snapToGrid w:val="0"/>
                    <w:spacing w:line="200" w:lineRule="exact"/>
                    <w:jc w:val="both"/>
                    <w:rPr>
                      <w:rFonts w:eastAsia="標楷體"/>
                      <w:sz w:val="16"/>
                      <w:szCs w:val="18"/>
                    </w:rPr>
                  </w:pPr>
                  <w:r w:rsidRPr="006A3677">
                    <w:rPr>
                      <w:rFonts w:eastAsia="標楷體"/>
                      <w:sz w:val="16"/>
                      <w:szCs w:val="18"/>
                    </w:rPr>
                    <w:t>特約研究計畫</w:t>
                  </w:r>
                </w:p>
              </w:tc>
              <w:tc>
                <w:tcPr>
                  <w:tcW w:w="4394" w:type="dxa"/>
                  <w:tcBorders>
                    <w:top w:val="single" w:sz="8" w:space="0" w:color="auto"/>
                    <w:left w:val="single" w:sz="8" w:space="0" w:color="auto"/>
                    <w:bottom w:val="single" w:sz="8" w:space="0" w:color="auto"/>
                    <w:right w:val="single" w:sz="8" w:space="0" w:color="auto"/>
                  </w:tcBorders>
                  <w:vAlign w:val="center"/>
                  <w:hideMark/>
                </w:tcPr>
                <w:p w:rsidR="001B3EB9" w:rsidRPr="006A3677" w:rsidRDefault="001B3EB9" w:rsidP="00422158">
                  <w:pPr>
                    <w:widowControl/>
                    <w:snapToGrid w:val="0"/>
                    <w:spacing w:line="200" w:lineRule="exact"/>
                    <w:jc w:val="both"/>
                    <w:rPr>
                      <w:rFonts w:eastAsia="標楷體"/>
                      <w:sz w:val="16"/>
                      <w:szCs w:val="18"/>
                    </w:rPr>
                  </w:pPr>
                  <w:r w:rsidRPr="006A3677">
                    <w:rPr>
                      <w:rFonts w:eastAsia="標楷體"/>
                      <w:sz w:val="16"/>
                      <w:szCs w:val="18"/>
                    </w:rPr>
                    <w:t>六個月</w:t>
                  </w:r>
                  <w:r w:rsidRPr="006A3677">
                    <w:rPr>
                      <w:rFonts w:eastAsia="標楷體"/>
                      <w:sz w:val="16"/>
                      <w:szCs w:val="18"/>
                    </w:rPr>
                    <w:t>(</w:t>
                  </w:r>
                  <w:r w:rsidRPr="006A3677">
                    <w:rPr>
                      <w:rFonts w:eastAsia="標楷體"/>
                      <w:sz w:val="16"/>
                      <w:szCs w:val="18"/>
                    </w:rPr>
                    <w:t>含</w:t>
                  </w:r>
                  <w:r w:rsidRPr="006A3677">
                    <w:rPr>
                      <w:rFonts w:eastAsia="標楷體"/>
                      <w:sz w:val="16"/>
                      <w:szCs w:val="18"/>
                    </w:rPr>
                    <w:t>)</w:t>
                  </w:r>
                  <w:r w:rsidRPr="006A3677">
                    <w:rPr>
                      <w:rFonts w:eastAsia="標楷體"/>
                      <w:sz w:val="16"/>
                      <w:szCs w:val="18"/>
                    </w:rPr>
                    <w:t>以上，每年每件</w:t>
                  </w:r>
                  <w:r w:rsidRPr="006A3677">
                    <w:rPr>
                      <w:rFonts w:eastAsia="標楷體"/>
                      <w:sz w:val="16"/>
                      <w:szCs w:val="18"/>
                    </w:rPr>
                    <w:t>12</w:t>
                  </w:r>
                  <w:r w:rsidRPr="006A3677">
                    <w:rPr>
                      <w:rFonts w:eastAsia="標楷體"/>
                      <w:sz w:val="16"/>
                      <w:szCs w:val="18"/>
                    </w:rPr>
                    <w:t>分；未達六個月，每年每件</w:t>
                  </w:r>
                  <w:r w:rsidRPr="006A3677">
                    <w:rPr>
                      <w:rFonts w:eastAsia="標楷體"/>
                      <w:sz w:val="16"/>
                      <w:szCs w:val="18"/>
                    </w:rPr>
                    <w:t>6</w:t>
                  </w:r>
                  <w:r w:rsidRPr="006A3677">
                    <w:rPr>
                      <w:rFonts w:eastAsia="標楷體"/>
                      <w:sz w:val="16"/>
                      <w:szCs w:val="18"/>
                    </w:rPr>
                    <w:t>分</w:t>
                  </w:r>
                </w:p>
              </w:tc>
            </w:tr>
            <w:tr w:rsidR="003D5464" w:rsidRPr="006A3677" w:rsidTr="00422158">
              <w:trPr>
                <w:trHeight w:val="163"/>
              </w:trPr>
              <w:tc>
                <w:tcPr>
                  <w:tcW w:w="1029" w:type="dxa"/>
                  <w:tcBorders>
                    <w:top w:val="single" w:sz="8" w:space="0" w:color="auto"/>
                    <w:left w:val="single" w:sz="8" w:space="0" w:color="auto"/>
                    <w:bottom w:val="single" w:sz="8" w:space="0" w:color="auto"/>
                    <w:right w:val="single" w:sz="8" w:space="0" w:color="auto"/>
                  </w:tcBorders>
                  <w:vAlign w:val="center"/>
                  <w:hideMark/>
                </w:tcPr>
                <w:p w:rsidR="001B3EB9" w:rsidRPr="006A3677" w:rsidRDefault="001B3EB9" w:rsidP="00422158">
                  <w:pPr>
                    <w:widowControl/>
                    <w:snapToGrid w:val="0"/>
                    <w:spacing w:line="200" w:lineRule="exact"/>
                    <w:jc w:val="both"/>
                    <w:rPr>
                      <w:rFonts w:eastAsia="標楷體"/>
                      <w:sz w:val="16"/>
                      <w:szCs w:val="18"/>
                    </w:rPr>
                  </w:pPr>
                  <w:r w:rsidRPr="006A3677">
                    <w:rPr>
                      <w:rFonts w:eastAsia="標楷體"/>
                      <w:sz w:val="16"/>
                      <w:szCs w:val="18"/>
                    </w:rPr>
                    <w:t>專題研究計畫</w:t>
                  </w:r>
                </w:p>
              </w:tc>
              <w:tc>
                <w:tcPr>
                  <w:tcW w:w="4394" w:type="dxa"/>
                  <w:tcBorders>
                    <w:top w:val="single" w:sz="8" w:space="0" w:color="auto"/>
                    <w:left w:val="single" w:sz="8" w:space="0" w:color="auto"/>
                    <w:bottom w:val="single" w:sz="8" w:space="0" w:color="auto"/>
                    <w:right w:val="single" w:sz="8" w:space="0" w:color="auto"/>
                  </w:tcBorders>
                  <w:vAlign w:val="center"/>
                  <w:hideMark/>
                </w:tcPr>
                <w:p w:rsidR="001B3EB9" w:rsidRPr="006A3677" w:rsidRDefault="001B3EB9" w:rsidP="00422158">
                  <w:pPr>
                    <w:widowControl/>
                    <w:snapToGrid w:val="0"/>
                    <w:spacing w:line="200" w:lineRule="exact"/>
                    <w:jc w:val="both"/>
                    <w:rPr>
                      <w:rFonts w:eastAsia="標楷體"/>
                      <w:sz w:val="16"/>
                      <w:szCs w:val="18"/>
                    </w:rPr>
                  </w:pPr>
                  <w:r w:rsidRPr="006A3677">
                    <w:rPr>
                      <w:rFonts w:eastAsia="標楷體"/>
                      <w:sz w:val="16"/>
                      <w:szCs w:val="18"/>
                    </w:rPr>
                    <w:t>六個月</w:t>
                  </w:r>
                  <w:r w:rsidRPr="006A3677">
                    <w:rPr>
                      <w:rFonts w:eastAsia="標楷體"/>
                      <w:sz w:val="16"/>
                      <w:szCs w:val="18"/>
                    </w:rPr>
                    <w:t>(</w:t>
                  </w:r>
                  <w:r w:rsidRPr="006A3677">
                    <w:rPr>
                      <w:rFonts w:eastAsia="標楷體"/>
                      <w:sz w:val="16"/>
                      <w:szCs w:val="18"/>
                    </w:rPr>
                    <w:t>含</w:t>
                  </w:r>
                  <w:r w:rsidRPr="006A3677">
                    <w:rPr>
                      <w:rFonts w:eastAsia="標楷體"/>
                      <w:sz w:val="16"/>
                      <w:szCs w:val="18"/>
                    </w:rPr>
                    <w:t>)</w:t>
                  </w:r>
                  <w:r w:rsidRPr="006A3677">
                    <w:rPr>
                      <w:rFonts w:eastAsia="標楷體"/>
                      <w:sz w:val="16"/>
                      <w:szCs w:val="18"/>
                    </w:rPr>
                    <w:t>以上，每年每件</w:t>
                  </w:r>
                  <w:r w:rsidRPr="006A3677">
                    <w:rPr>
                      <w:rFonts w:eastAsia="標楷體"/>
                      <w:sz w:val="16"/>
                      <w:szCs w:val="18"/>
                    </w:rPr>
                    <w:t>3</w:t>
                  </w:r>
                  <w:r w:rsidRPr="006A3677">
                    <w:rPr>
                      <w:rFonts w:eastAsia="標楷體"/>
                      <w:sz w:val="16"/>
                      <w:szCs w:val="18"/>
                    </w:rPr>
                    <w:t>分；未達六個月，每年每件</w:t>
                  </w:r>
                  <w:r w:rsidRPr="006A3677">
                    <w:rPr>
                      <w:rFonts w:eastAsia="標楷體"/>
                      <w:sz w:val="16"/>
                      <w:szCs w:val="18"/>
                    </w:rPr>
                    <w:t>1.5</w:t>
                  </w:r>
                  <w:r w:rsidRPr="006A3677">
                    <w:rPr>
                      <w:rFonts w:eastAsia="標楷體"/>
                      <w:sz w:val="16"/>
                      <w:szCs w:val="18"/>
                    </w:rPr>
                    <w:t>分</w:t>
                  </w:r>
                </w:p>
              </w:tc>
            </w:tr>
          </w:tbl>
          <w:p w:rsidR="00B60D24" w:rsidRPr="00F457DA" w:rsidRDefault="00B60D24" w:rsidP="00B60D24">
            <w:pPr>
              <w:spacing w:line="240" w:lineRule="exact"/>
              <w:ind w:left="515" w:hangingChars="286" w:hanging="515"/>
              <w:rPr>
                <w:rFonts w:eastAsia="標楷體"/>
                <w:b/>
                <w:color w:val="FF0000"/>
                <w:sz w:val="18"/>
                <w:szCs w:val="18"/>
                <w:u w:val="single"/>
              </w:rPr>
            </w:pPr>
            <w:r w:rsidRPr="00F457DA">
              <w:rPr>
                <w:rFonts w:eastAsia="標楷體" w:hint="eastAsia"/>
                <w:b/>
                <w:bCs/>
                <w:color w:val="FF0000"/>
                <w:sz w:val="18"/>
                <w:szCs w:val="18"/>
                <w:u w:val="single"/>
              </w:rPr>
              <w:t>Aa-1</w:t>
            </w:r>
            <w:r w:rsidRPr="00F457DA">
              <w:rPr>
                <w:rFonts w:eastAsia="標楷體" w:hint="eastAsia"/>
                <w:b/>
                <w:bCs/>
                <w:color w:val="FF0000"/>
                <w:sz w:val="18"/>
                <w:szCs w:val="18"/>
                <w:u w:val="single"/>
              </w:rPr>
              <w:t>：</w:t>
            </w:r>
            <w:r w:rsidRPr="00F457DA">
              <w:rPr>
                <w:rFonts w:eastAsia="標楷體"/>
                <w:b/>
                <w:color w:val="FF0000"/>
                <w:sz w:val="18"/>
                <w:szCs w:val="18"/>
                <w:u w:val="single"/>
              </w:rPr>
              <w:t>經</w:t>
            </w:r>
            <w:r w:rsidRPr="00F457DA">
              <w:rPr>
                <w:rFonts w:eastAsia="標楷體" w:hint="eastAsia"/>
                <w:b/>
                <w:color w:val="FF0000"/>
                <w:kern w:val="0"/>
                <w:sz w:val="18"/>
                <w:szCs w:val="18"/>
                <w:u w:val="single"/>
              </w:rPr>
              <w:t>全球產學營運及推廣處</w:t>
            </w:r>
            <w:r w:rsidRPr="00F457DA">
              <w:rPr>
                <w:rFonts w:eastAsia="標楷體"/>
                <w:b/>
                <w:color w:val="FF0000"/>
                <w:sz w:val="18"/>
                <w:szCs w:val="18"/>
                <w:u w:val="single"/>
              </w:rPr>
              <w:t>認定之科技部產學合作計畫及政府委託產學合作計畫：</w:t>
            </w:r>
          </w:p>
          <w:tbl>
            <w:tblPr>
              <w:tblW w:w="3267" w:type="dxa"/>
              <w:tblInd w:w="4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72"/>
              <w:gridCol w:w="2095"/>
            </w:tblGrid>
            <w:tr w:rsidR="003C76A5" w:rsidRPr="00F457DA" w:rsidTr="003C76A5">
              <w:trPr>
                <w:trHeight w:val="145"/>
              </w:trPr>
              <w:tc>
                <w:tcPr>
                  <w:tcW w:w="1172" w:type="dxa"/>
                  <w:vAlign w:val="center"/>
                </w:tcPr>
                <w:p w:rsidR="003C76A5" w:rsidRPr="00F457DA" w:rsidRDefault="003C76A5" w:rsidP="00B60D24">
                  <w:pPr>
                    <w:snapToGrid w:val="0"/>
                    <w:jc w:val="both"/>
                    <w:rPr>
                      <w:rFonts w:eastAsia="標楷體"/>
                      <w:b/>
                      <w:color w:val="FF0000"/>
                      <w:sz w:val="16"/>
                      <w:szCs w:val="18"/>
                      <w:u w:val="single"/>
                    </w:rPr>
                  </w:pPr>
                  <w:r w:rsidRPr="00F457DA">
                    <w:rPr>
                      <w:rFonts w:eastAsia="標楷體"/>
                      <w:b/>
                      <w:color w:val="FF0000"/>
                      <w:sz w:val="16"/>
                      <w:szCs w:val="18"/>
                      <w:u w:val="single"/>
                    </w:rPr>
                    <w:t>六個月</w:t>
                  </w:r>
                  <w:r w:rsidRPr="00F457DA">
                    <w:rPr>
                      <w:rFonts w:eastAsia="標楷體"/>
                      <w:b/>
                      <w:color w:val="FF0000"/>
                      <w:sz w:val="16"/>
                      <w:szCs w:val="18"/>
                      <w:u w:val="single"/>
                    </w:rPr>
                    <w:t>(</w:t>
                  </w:r>
                  <w:r w:rsidRPr="00F457DA">
                    <w:rPr>
                      <w:rFonts w:eastAsia="標楷體"/>
                      <w:b/>
                      <w:color w:val="FF0000"/>
                      <w:sz w:val="16"/>
                      <w:szCs w:val="18"/>
                      <w:u w:val="single"/>
                    </w:rPr>
                    <w:t>含</w:t>
                  </w:r>
                  <w:r w:rsidRPr="00F457DA">
                    <w:rPr>
                      <w:rFonts w:eastAsia="標楷體"/>
                      <w:b/>
                      <w:color w:val="FF0000"/>
                      <w:sz w:val="16"/>
                      <w:szCs w:val="18"/>
                      <w:u w:val="single"/>
                    </w:rPr>
                    <w:t>)</w:t>
                  </w:r>
                  <w:r w:rsidRPr="00F457DA">
                    <w:rPr>
                      <w:rFonts w:eastAsia="標楷體"/>
                      <w:b/>
                      <w:color w:val="FF0000"/>
                      <w:sz w:val="16"/>
                      <w:szCs w:val="18"/>
                      <w:u w:val="single"/>
                    </w:rPr>
                    <w:t>以上</w:t>
                  </w:r>
                </w:p>
              </w:tc>
              <w:tc>
                <w:tcPr>
                  <w:tcW w:w="2095" w:type="dxa"/>
                  <w:vAlign w:val="center"/>
                </w:tcPr>
                <w:p w:rsidR="003C76A5" w:rsidRPr="00F457DA" w:rsidRDefault="003C76A5" w:rsidP="004119AE">
                  <w:pPr>
                    <w:snapToGrid w:val="0"/>
                    <w:jc w:val="both"/>
                    <w:rPr>
                      <w:rFonts w:eastAsia="標楷體"/>
                      <w:b/>
                      <w:color w:val="FF0000"/>
                      <w:sz w:val="16"/>
                      <w:szCs w:val="18"/>
                      <w:u w:val="single"/>
                    </w:rPr>
                  </w:pPr>
                  <w:r w:rsidRPr="00F457DA">
                    <w:rPr>
                      <w:rFonts w:eastAsia="標楷體"/>
                      <w:b/>
                      <w:color w:val="FF0000"/>
                      <w:sz w:val="16"/>
                      <w:szCs w:val="18"/>
                      <w:u w:val="single"/>
                    </w:rPr>
                    <w:t>每年每件</w:t>
                  </w:r>
                  <w:r w:rsidR="004119AE">
                    <w:rPr>
                      <w:rFonts w:eastAsia="標楷體" w:hint="eastAsia"/>
                      <w:b/>
                      <w:color w:val="FF0000"/>
                      <w:sz w:val="16"/>
                      <w:szCs w:val="18"/>
                      <w:u w:val="single"/>
                    </w:rPr>
                    <w:t>6</w:t>
                  </w:r>
                  <w:r w:rsidRPr="00F457DA">
                    <w:rPr>
                      <w:rFonts w:eastAsia="標楷體"/>
                      <w:b/>
                      <w:color w:val="FF0000"/>
                      <w:sz w:val="16"/>
                      <w:szCs w:val="18"/>
                      <w:u w:val="single"/>
                    </w:rPr>
                    <w:t>分</w:t>
                  </w:r>
                </w:p>
              </w:tc>
            </w:tr>
            <w:tr w:rsidR="00B60D24" w:rsidRPr="00F457DA" w:rsidTr="003C76A5">
              <w:trPr>
                <w:trHeight w:val="63"/>
              </w:trPr>
              <w:tc>
                <w:tcPr>
                  <w:tcW w:w="1172" w:type="dxa"/>
                  <w:vAlign w:val="center"/>
                </w:tcPr>
                <w:p w:rsidR="00B60D24" w:rsidRPr="00F457DA" w:rsidRDefault="00B60D24" w:rsidP="00B60D24">
                  <w:pPr>
                    <w:snapToGrid w:val="0"/>
                    <w:jc w:val="both"/>
                    <w:rPr>
                      <w:rFonts w:eastAsia="標楷體"/>
                      <w:b/>
                      <w:color w:val="FF0000"/>
                      <w:sz w:val="16"/>
                      <w:szCs w:val="18"/>
                      <w:u w:val="single"/>
                    </w:rPr>
                  </w:pPr>
                  <w:r w:rsidRPr="00F457DA">
                    <w:rPr>
                      <w:rFonts w:eastAsia="標楷體"/>
                      <w:b/>
                      <w:color w:val="FF0000"/>
                      <w:sz w:val="16"/>
                      <w:szCs w:val="18"/>
                      <w:u w:val="single"/>
                    </w:rPr>
                    <w:t>未達六個月</w:t>
                  </w:r>
                </w:p>
              </w:tc>
              <w:tc>
                <w:tcPr>
                  <w:tcW w:w="2095" w:type="dxa"/>
                  <w:vAlign w:val="center"/>
                </w:tcPr>
                <w:p w:rsidR="00B60D24" w:rsidRPr="00F457DA" w:rsidRDefault="00B60D24" w:rsidP="004119AE">
                  <w:pPr>
                    <w:snapToGrid w:val="0"/>
                    <w:jc w:val="both"/>
                    <w:rPr>
                      <w:rFonts w:eastAsia="標楷體"/>
                      <w:b/>
                      <w:color w:val="FF0000"/>
                      <w:sz w:val="16"/>
                      <w:szCs w:val="18"/>
                      <w:u w:val="single"/>
                    </w:rPr>
                  </w:pPr>
                  <w:r w:rsidRPr="00F457DA">
                    <w:rPr>
                      <w:rFonts w:eastAsia="標楷體"/>
                      <w:b/>
                      <w:color w:val="FF0000"/>
                      <w:sz w:val="16"/>
                      <w:szCs w:val="18"/>
                      <w:u w:val="single"/>
                    </w:rPr>
                    <w:t>每年每件</w:t>
                  </w:r>
                  <w:r w:rsidR="004119AE">
                    <w:rPr>
                      <w:rFonts w:eastAsia="標楷體" w:hint="eastAsia"/>
                      <w:b/>
                      <w:color w:val="FF0000"/>
                      <w:sz w:val="16"/>
                      <w:szCs w:val="18"/>
                      <w:u w:val="single"/>
                    </w:rPr>
                    <w:t>3</w:t>
                  </w:r>
                  <w:r w:rsidRPr="00F457DA">
                    <w:rPr>
                      <w:rFonts w:eastAsia="標楷體"/>
                      <w:b/>
                      <w:color w:val="FF0000"/>
                      <w:sz w:val="16"/>
                      <w:szCs w:val="18"/>
                      <w:u w:val="single"/>
                    </w:rPr>
                    <w:t>分</w:t>
                  </w:r>
                </w:p>
              </w:tc>
            </w:tr>
          </w:tbl>
          <w:p w:rsidR="00B60D24" w:rsidRPr="00F457DA" w:rsidRDefault="00B60D24" w:rsidP="00B60D24">
            <w:pPr>
              <w:snapToGrid w:val="0"/>
              <w:spacing w:line="192" w:lineRule="auto"/>
              <w:ind w:leftChars="150" w:left="360" w:firstLineChars="83" w:firstLine="150"/>
              <w:jc w:val="both"/>
              <w:rPr>
                <w:rFonts w:eastAsia="標楷體"/>
                <w:b/>
                <w:bCs/>
                <w:color w:val="FF0000"/>
                <w:sz w:val="18"/>
                <w:szCs w:val="18"/>
                <w:u w:val="single"/>
              </w:rPr>
            </w:pPr>
            <w:r w:rsidRPr="00F457DA">
              <w:rPr>
                <w:rFonts w:eastAsia="標楷體"/>
                <w:b/>
                <w:color w:val="FF0000"/>
                <w:sz w:val="18"/>
                <w:szCs w:val="18"/>
                <w:u w:val="single"/>
              </w:rPr>
              <w:t>(</w:t>
            </w:r>
            <w:r w:rsidRPr="00F457DA">
              <w:rPr>
                <w:rFonts w:eastAsia="標楷體"/>
                <w:b/>
                <w:color w:val="FF0000"/>
                <w:sz w:val="18"/>
                <w:szCs w:val="18"/>
                <w:u w:val="single"/>
              </w:rPr>
              <w:t>與</w:t>
            </w:r>
            <w:r w:rsidRPr="00F457DA">
              <w:rPr>
                <w:rFonts w:eastAsia="標楷體"/>
                <w:b/>
                <w:color w:val="FF0000"/>
                <w:sz w:val="18"/>
                <w:szCs w:val="18"/>
                <w:u w:val="single"/>
              </w:rPr>
              <w:t>Ag</w:t>
            </w:r>
            <w:r w:rsidRPr="00F457DA">
              <w:rPr>
                <w:rFonts w:eastAsia="標楷體"/>
                <w:b/>
                <w:color w:val="FF0000"/>
                <w:sz w:val="18"/>
                <w:szCs w:val="18"/>
                <w:u w:val="single"/>
              </w:rPr>
              <w:t>擇一計分</w:t>
            </w:r>
            <w:r w:rsidRPr="00F457DA">
              <w:rPr>
                <w:rFonts w:eastAsia="標楷體"/>
                <w:b/>
                <w:color w:val="FF0000"/>
                <w:sz w:val="18"/>
                <w:szCs w:val="18"/>
                <w:u w:val="single"/>
              </w:rPr>
              <w:t>)</w:t>
            </w:r>
          </w:p>
          <w:p w:rsidR="00EF654F" w:rsidRPr="006A3677" w:rsidRDefault="00EF654F" w:rsidP="001B3EB9">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Ab</w:t>
            </w:r>
            <w:r w:rsidRPr="006A3677">
              <w:rPr>
                <w:rFonts w:eastAsia="標楷體" w:hint="eastAsia"/>
                <w:bCs/>
                <w:sz w:val="18"/>
                <w:szCs w:val="18"/>
              </w:rPr>
              <w:t>：</w:t>
            </w:r>
            <w:r w:rsidR="001B3EB9" w:rsidRPr="006A3677">
              <w:rPr>
                <w:rFonts w:eastAsia="標楷體" w:hint="eastAsia"/>
                <w:bCs/>
                <w:sz w:val="18"/>
                <w:szCs w:val="18"/>
              </w:rPr>
              <w:t>科技部產學合作研究計畫，依核定之合作企業明細表所列研究主持費每</w:t>
            </w:r>
            <w:r w:rsidR="001B3EB9" w:rsidRPr="006A3677">
              <w:rPr>
                <w:rFonts w:eastAsia="標楷體" w:hint="eastAsia"/>
                <w:bCs/>
                <w:sz w:val="18"/>
                <w:szCs w:val="18"/>
              </w:rPr>
              <w:t>9</w:t>
            </w:r>
            <w:r w:rsidR="001B3EB9" w:rsidRPr="006A3677">
              <w:rPr>
                <w:rFonts w:eastAsia="標楷體" w:hint="eastAsia"/>
                <w:bCs/>
                <w:sz w:val="18"/>
                <w:szCs w:val="18"/>
              </w:rPr>
              <w:t>萬元</w:t>
            </w:r>
            <w:r w:rsidR="001B3EB9" w:rsidRPr="006A3677">
              <w:rPr>
                <w:rFonts w:eastAsia="標楷體" w:hint="eastAsia"/>
                <w:bCs/>
                <w:sz w:val="18"/>
                <w:szCs w:val="18"/>
              </w:rPr>
              <w:t>(</w:t>
            </w:r>
            <w:r w:rsidR="001B3EB9" w:rsidRPr="006A3677">
              <w:rPr>
                <w:rFonts w:eastAsia="標楷體" w:hint="eastAsia"/>
                <w:bCs/>
                <w:sz w:val="18"/>
                <w:szCs w:val="18"/>
              </w:rPr>
              <w:t>含</w:t>
            </w:r>
            <w:r w:rsidR="001B3EB9" w:rsidRPr="006A3677">
              <w:rPr>
                <w:rFonts w:eastAsia="標楷體" w:hint="eastAsia"/>
                <w:bCs/>
                <w:sz w:val="18"/>
                <w:szCs w:val="18"/>
              </w:rPr>
              <w:t>)</w:t>
            </w:r>
            <w:r w:rsidR="001B3EB9" w:rsidRPr="006A3677">
              <w:rPr>
                <w:rFonts w:eastAsia="標楷體" w:hint="eastAsia"/>
                <w:bCs/>
                <w:sz w:val="18"/>
                <w:szCs w:val="18"/>
              </w:rPr>
              <w:t>得</w:t>
            </w:r>
            <w:r w:rsidR="001B3EB9" w:rsidRPr="006A3677">
              <w:rPr>
                <w:rFonts w:eastAsia="標楷體" w:hint="eastAsia"/>
                <w:bCs/>
                <w:sz w:val="18"/>
                <w:szCs w:val="18"/>
              </w:rPr>
              <w:t>1</w:t>
            </w:r>
            <w:r w:rsidR="001B3EB9" w:rsidRPr="006A3677">
              <w:rPr>
                <w:rFonts w:eastAsia="標楷體" w:hint="eastAsia"/>
                <w:bCs/>
                <w:sz w:val="18"/>
                <w:szCs w:val="18"/>
              </w:rPr>
              <w:t>分，超過</w:t>
            </w:r>
            <w:r w:rsidR="001B3EB9" w:rsidRPr="006A3677">
              <w:rPr>
                <w:rFonts w:eastAsia="標楷體" w:hint="eastAsia"/>
                <w:bCs/>
                <w:sz w:val="18"/>
                <w:szCs w:val="18"/>
              </w:rPr>
              <w:t>9</w:t>
            </w:r>
            <w:r w:rsidR="001B3EB9" w:rsidRPr="006A3677">
              <w:rPr>
                <w:rFonts w:eastAsia="標楷體" w:hint="eastAsia"/>
                <w:bCs/>
                <w:sz w:val="18"/>
                <w:szCs w:val="18"/>
              </w:rPr>
              <w:t>萬元之部分，每</w:t>
            </w:r>
            <w:r w:rsidR="001B3EB9" w:rsidRPr="006A3677">
              <w:rPr>
                <w:rFonts w:eastAsia="標楷體" w:hint="eastAsia"/>
                <w:bCs/>
                <w:sz w:val="18"/>
                <w:szCs w:val="18"/>
              </w:rPr>
              <w:t>1</w:t>
            </w:r>
            <w:r w:rsidR="001B3EB9" w:rsidRPr="006A3677">
              <w:rPr>
                <w:rFonts w:eastAsia="標楷體" w:hint="eastAsia"/>
                <w:bCs/>
                <w:sz w:val="18"/>
                <w:szCs w:val="18"/>
              </w:rPr>
              <w:t>萬元得</w:t>
            </w:r>
            <w:r w:rsidR="001B3EB9" w:rsidRPr="006A3677">
              <w:rPr>
                <w:rFonts w:eastAsia="標楷體" w:hint="eastAsia"/>
                <w:bCs/>
                <w:sz w:val="18"/>
                <w:szCs w:val="18"/>
              </w:rPr>
              <w:t>0.35</w:t>
            </w:r>
            <w:r w:rsidR="001B3EB9" w:rsidRPr="006A3677">
              <w:rPr>
                <w:rFonts w:eastAsia="標楷體" w:hint="eastAsia"/>
                <w:bCs/>
                <w:sz w:val="18"/>
                <w:szCs w:val="18"/>
              </w:rPr>
              <w:t>分。</w:t>
            </w:r>
          </w:p>
          <w:p w:rsidR="00EF654F" w:rsidRPr="006A3677"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Ac</w:t>
            </w:r>
            <w:r w:rsidRPr="006A3677">
              <w:rPr>
                <w:rFonts w:eastAsia="標楷體" w:hint="eastAsia"/>
                <w:bCs/>
                <w:sz w:val="18"/>
                <w:szCs w:val="18"/>
              </w:rPr>
              <w:t>：曾獲科技部吳大猷先生紀念獎</w:t>
            </w:r>
            <w:r w:rsidRPr="006A3677">
              <w:rPr>
                <w:rFonts w:eastAsia="標楷體" w:hint="eastAsia"/>
                <w:bCs/>
                <w:sz w:val="18"/>
                <w:szCs w:val="18"/>
              </w:rPr>
              <w:t>6</w:t>
            </w:r>
            <w:r w:rsidRPr="006A3677">
              <w:rPr>
                <w:rFonts w:eastAsia="標楷體" w:hint="eastAsia"/>
                <w:bCs/>
                <w:sz w:val="18"/>
                <w:szCs w:val="18"/>
              </w:rPr>
              <w:t>分（僅可用於</w:t>
            </w:r>
            <w:r w:rsidRPr="006A3677">
              <w:rPr>
                <w:rFonts w:eastAsia="標楷體" w:hint="eastAsia"/>
                <w:bCs/>
                <w:sz w:val="18"/>
                <w:szCs w:val="18"/>
              </w:rPr>
              <w:t>1</w:t>
            </w:r>
            <w:r w:rsidRPr="006A3677">
              <w:rPr>
                <w:rFonts w:eastAsia="標楷體" w:hint="eastAsia"/>
                <w:bCs/>
                <w:sz w:val="18"/>
                <w:szCs w:val="18"/>
              </w:rPr>
              <w:t>次升等計分）；曾獲科技部傑出研究獎</w:t>
            </w:r>
            <w:r w:rsidRPr="006A3677">
              <w:rPr>
                <w:rFonts w:eastAsia="標楷體" w:hint="eastAsia"/>
                <w:bCs/>
                <w:sz w:val="18"/>
                <w:szCs w:val="18"/>
              </w:rPr>
              <w:t>1</w:t>
            </w:r>
            <w:r w:rsidRPr="006A3677">
              <w:rPr>
                <w:rFonts w:eastAsia="標楷體" w:hint="eastAsia"/>
                <w:bCs/>
                <w:sz w:val="18"/>
                <w:szCs w:val="18"/>
              </w:rPr>
              <w:t>次</w:t>
            </w:r>
            <w:r w:rsidRPr="006A3677">
              <w:rPr>
                <w:rFonts w:eastAsia="標楷體" w:hint="eastAsia"/>
                <w:bCs/>
                <w:sz w:val="18"/>
                <w:szCs w:val="18"/>
              </w:rPr>
              <w:t>20</w:t>
            </w:r>
            <w:r w:rsidRPr="006A3677">
              <w:rPr>
                <w:rFonts w:eastAsia="標楷體" w:hint="eastAsia"/>
                <w:bCs/>
                <w:sz w:val="18"/>
                <w:szCs w:val="18"/>
              </w:rPr>
              <w:t>分。</w:t>
            </w:r>
          </w:p>
          <w:p w:rsidR="001B3EB9" w:rsidRPr="006A3677" w:rsidRDefault="001B3EB9" w:rsidP="006A3677">
            <w:pPr>
              <w:snapToGrid w:val="0"/>
              <w:spacing w:line="192" w:lineRule="auto"/>
              <w:ind w:left="360" w:hangingChars="200" w:hanging="360"/>
              <w:jc w:val="both"/>
              <w:rPr>
                <w:rFonts w:eastAsia="標楷體"/>
                <w:sz w:val="18"/>
                <w:szCs w:val="18"/>
              </w:rPr>
            </w:pPr>
            <w:r w:rsidRPr="006A3677">
              <w:rPr>
                <w:rFonts w:eastAsia="標楷體"/>
                <w:sz w:val="18"/>
                <w:szCs w:val="18"/>
              </w:rPr>
              <w:t>Ad</w:t>
            </w:r>
            <w:r w:rsidRPr="006A3677">
              <w:rPr>
                <w:rFonts w:eastAsia="標楷體" w:hint="eastAsia"/>
                <w:sz w:val="18"/>
                <w:szCs w:val="18"/>
              </w:rPr>
              <w:t>：經</w:t>
            </w:r>
            <w:r w:rsidR="00E666ED" w:rsidRPr="00F457DA">
              <w:rPr>
                <w:rFonts w:eastAsia="標楷體" w:hint="eastAsia"/>
                <w:b/>
                <w:color w:val="FF0000"/>
                <w:sz w:val="18"/>
                <w:szCs w:val="18"/>
                <w:u w:val="single"/>
              </w:rPr>
              <w:t>全球</w:t>
            </w:r>
            <w:r w:rsidR="00E666ED" w:rsidRPr="00F457DA">
              <w:rPr>
                <w:rFonts w:eastAsia="標楷體"/>
                <w:b/>
                <w:color w:val="FF0000"/>
                <w:sz w:val="18"/>
                <w:szCs w:val="18"/>
                <w:u w:val="single"/>
              </w:rPr>
              <w:t>產學營運及推廣處</w:t>
            </w:r>
            <w:r w:rsidRPr="006A3677">
              <w:rPr>
                <w:rFonts w:eastAsia="標楷體" w:hint="eastAsia"/>
                <w:sz w:val="18"/>
                <w:szCs w:val="18"/>
              </w:rPr>
              <w:t>認定，主要發明人之研究成果以學校名義申請獲得發明或設計專利，或以個人名義申請獲得之發明或設計專利讓與學校</w:t>
            </w:r>
            <w:r w:rsidRPr="006A3677">
              <w:rPr>
                <w:rFonts w:eastAsia="標楷體"/>
                <w:sz w:val="18"/>
                <w:szCs w:val="18"/>
              </w:rPr>
              <w:t>(</w:t>
            </w:r>
            <w:r w:rsidRPr="006A3677">
              <w:rPr>
                <w:rFonts w:eastAsia="標楷體" w:hint="eastAsia"/>
                <w:sz w:val="18"/>
                <w:szCs w:val="18"/>
              </w:rPr>
              <w:t>以上與廠商共同申請者皆不列計</w:t>
            </w:r>
            <w:r w:rsidRPr="006A3677">
              <w:rPr>
                <w:rFonts w:eastAsia="標楷體"/>
                <w:sz w:val="18"/>
                <w:szCs w:val="18"/>
              </w:rPr>
              <w:t>)</w:t>
            </w:r>
            <w:r w:rsidRPr="006A3677">
              <w:rPr>
                <w:rFonts w:eastAsia="標楷體" w:hint="eastAsia"/>
                <w:sz w:val="18"/>
                <w:szCs w:val="18"/>
              </w:rPr>
              <w:t>，中華民國與中國專利每件</w:t>
            </w:r>
            <w:r w:rsidRPr="006A3677">
              <w:rPr>
                <w:rFonts w:eastAsia="標楷體"/>
                <w:sz w:val="18"/>
                <w:szCs w:val="18"/>
              </w:rPr>
              <w:t>1</w:t>
            </w:r>
            <w:r w:rsidRPr="006A3677">
              <w:rPr>
                <w:rFonts w:eastAsia="標楷體" w:hint="eastAsia"/>
                <w:sz w:val="18"/>
                <w:szCs w:val="18"/>
              </w:rPr>
              <w:t>分，美、日、歐盟專利每件</w:t>
            </w:r>
            <w:r w:rsidRPr="006A3677">
              <w:rPr>
                <w:rFonts w:eastAsia="標楷體"/>
                <w:sz w:val="18"/>
                <w:szCs w:val="18"/>
              </w:rPr>
              <w:t>2</w:t>
            </w:r>
            <w:r w:rsidRPr="006A3677">
              <w:rPr>
                <w:rFonts w:eastAsia="標楷體" w:hint="eastAsia"/>
                <w:sz w:val="18"/>
                <w:szCs w:val="18"/>
              </w:rPr>
              <w:t>分，其他國家專利之評分由</w:t>
            </w:r>
            <w:r w:rsidR="00946B17" w:rsidRPr="00F457DA">
              <w:rPr>
                <w:rFonts w:eastAsia="標楷體" w:hint="eastAsia"/>
                <w:b/>
                <w:color w:val="FF0000"/>
                <w:sz w:val="18"/>
                <w:szCs w:val="18"/>
                <w:u w:val="single"/>
              </w:rPr>
              <w:t>全球</w:t>
            </w:r>
            <w:r w:rsidR="00946B17" w:rsidRPr="00F457DA">
              <w:rPr>
                <w:rFonts w:eastAsia="標楷體"/>
                <w:b/>
                <w:color w:val="FF0000"/>
                <w:sz w:val="18"/>
                <w:szCs w:val="18"/>
                <w:u w:val="single"/>
              </w:rPr>
              <w:t>產學營運及推廣處</w:t>
            </w:r>
            <w:r w:rsidRPr="006A3677">
              <w:rPr>
                <w:rFonts w:eastAsia="標楷體" w:hint="eastAsia"/>
                <w:sz w:val="18"/>
                <w:szCs w:val="18"/>
              </w:rPr>
              <w:t>認定，本</w:t>
            </w:r>
            <w:r w:rsidRPr="006A3677">
              <w:rPr>
                <w:rFonts w:eastAsia="標楷體"/>
                <w:sz w:val="18"/>
                <w:szCs w:val="18"/>
              </w:rPr>
              <w:t>Ad</w:t>
            </w:r>
            <w:r w:rsidRPr="006A3677">
              <w:rPr>
                <w:rFonts w:eastAsia="標楷體" w:hint="eastAsia"/>
                <w:sz w:val="18"/>
                <w:szCs w:val="18"/>
              </w:rPr>
              <w:t>項總計最高</w:t>
            </w:r>
            <w:r w:rsidRPr="006A3677">
              <w:rPr>
                <w:rFonts w:eastAsia="標楷體"/>
                <w:sz w:val="18"/>
                <w:szCs w:val="18"/>
              </w:rPr>
              <w:t>2</w:t>
            </w:r>
            <w:r w:rsidRPr="006A3677">
              <w:rPr>
                <w:rFonts w:eastAsia="標楷體" w:hint="eastAsia"/>
                <w:sz w:val="18"/>
                <w:szCs w:val="18"/>
              </w:rPr>
              <w:t>分為限。</w:t>
            </w:r>
          </w:p>
          <w:p w:rsidR="00EF654F" w:rsidRPr="006A3677" w:rsidRDefault="00EF654F" w:rsidP="001B3EB9">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Ae</w:t>
            </w:r>
            <w:r w:rsidRPr="006A3677">
              <w:rPr>
                <w:rFonts w:eastAsia="標楷體" w:hint="eastAsia"/>
                <w:bCs/>
                <w:sz w:val="18"/>
                <w:szCs w:val="18"/>
              </w:rPr>
              <w:t>：經</w:t>
            </w:r>
            <w:r w:rsidR="00491902" w:rsidRPr="00F457DA">
              <w:rPr>
                <w:rFonts w:eastAsia="標楷體" w:hint="eastAsia"/>
                <w:b/>
                <w:color w:val="FF0000"/>
                <w:sz w:val="18"/>
                <w:szCs w:val="18"/>
                <w:u w:val="single"/>
              </w:rPr>
              <w:t>全球</w:t>
            </w:r>
            <w:r w:rsidR="00491902" w:rsidRPr="00F457DA">
              <w:rPr>
                <w:rFonts w:eastAsia="標楷體"/>
                <w:b/>
                <w:color w:val="FF0000"/>
                <w:sz w:val="18"/>
                <w:szCs w:val="18"/>
                <w:u w:val="single"/>
              </w:rPr>
              <w:t>產學營運及推廣處</w:t>
            </w:r>
            <w:r w:rsidRPr="006A3677">
              <w:rPr>
                <w:rFonts w:eastAsia="標楷體" w:hint="eastAsia"/>
                <w:bCs/>
                <w:sz w:val="18"/>
                <w:szCs w:val="18"/>
              </w:rPr>
              <w:t>認定，主要發明人與產業界</w:t>
            </w:r>
            <w:r w:rsidRPr="006A3677">
              <w:rPr>
                <w:rFonts w:eastAsia="標楷體" w:hint="eastAsia"/>
                <w:bCs/>
                <w:sz w:val="18"/>
                <w:szCs w:val="18"/>
              </w:rPr>
              <w:t>(</w:t>
            </w:r>
            <w:r w:rsidRPr="006A3677">
              <w:rPr>
                <w:rFonts w:eastAsia="標楷體" w:hint="eastAsia"/>
                <w:bCs/>
                <w:sz w:val="18"/>
                <w:szCs w:val="18"/>
              </w:rPr>
              <w:t>含企業與法人</w:t>
            </w:r>
            <w:r w:rsidRPr="006A3677">
              <w:rPr>
                <w:rFonts w:eastAsia="標楷體" w:hint="eastAsia"/>
                <w:bCs/>
                <w:sz w:val="18"/>
                <w:szCs w:val="18"/>
              </w:rPr>
              <w:t>)</w:t>
            </w:r>
            <w:r w:rsidRPr="006A3677">
              <w:rPr>
                <w:rFonts w:eastAsia="標楷體" w:hint="eastAsia"/>
                <w:bCs/>
                <w:sz w:val="18"/>
                <w:szCs w:val="18"/>
              </w:rPr>
              <w:t>辦理技術移轉或著作授權，累計授權金額達</w:t>
            </w:r>
            <w:r w:rsidRPr="006A3677">
              <w:rPr>
                <w:rFonts w:eastAsia="標楷體" w:hint="eastAsia"/>
                <w:bCs/>
                <w:sz w:val="18"/>
                <w:szCs w:val="18"/>
              </w:rPr>
              <w:t>20</w:t>
            </w:r>
            <w:r w:rsidRPr="006A3677">
              <w:rPr>
                <w:rFonts w:eastAsia="標楷體" w:hint="eastAsia"/>
                <w:bCs/>
                <w:sz w:val="18"/>
                <w:szCs w:val="18"/>
              </w:rPr>
              <w:t>萬元者得</w:t>
            </w:r>
            <w:r w:rsidRPr="006A3677">
              <w:rPr>
                <w:rFonts w:eastAsia="標楷體" w:hint="eastAsia"/>
                <w:bCs/>
                <w:sz w:val="18"/>
                <w:szCs w:val="18"/>
              </w:rPr>
              <w:t>1</w:t>
            </w:r>
            <w:r w:rsidRPr="006A3677">
              <w:rPr>
                <w:rFonts w:eastAsia="標楷體" w:hint="eastAsia"/>
                <w:bCs/>
                <w:sz w:val="18"/>
                <w:szCs w:val="18"/>
              </w:rPr>
              <w:t>分，超過</w:t>
            </w:r>
            <w:r w:rsidRPr="006A3677">
              <w:rPr>
                <w:rFonts w:eastAsia="標楷體" w:hint="eastAsia"/>
                <w:bCs/>
                <w:sz w:val="18"/>
                <w:szCs w:val="18"/>
              </w:rPr>
              <w:t>20</w:t>
            </w:r>
            <w:r w:rsidRPr="006A3677">
              <w:rPr>
                <w:rFonts w:eastAsia="標楷體" w:hint="eastAsia"/>
                <w:bCs/>
                <w:sz w:val="18"/>
                <w:szCs w:val="18"/>
              </w:rPr>
              <w:t>萬元之部份，每</w:t>
            </w:r>
            <w:r w:rsidRPr="006A3677">
              <w:rPr>
                <w:rFonts w:eastAsia="標楷體" w:hint="eastAsia"/>
                <w:bCs/>
                <w:sz w:val="18"/>
                <w:szCs w:val="18"/>
              </w:rPr>
              <w:t>10</w:t>
            </w:r>
            <w:r w:rsidRPr="006A3677">
              <w:rPr>
                <w:rFonts w:eastAsia="標楷體" w:hint="eastAsia"/>
                <w:bCs/>
                <w:sz w:val="18"/>
                <w:szCs w:val="18"/>
              </w:rPr>
              <w:t>萬元得</w:t>
            </w:r>
            <w:r w:rsidRPr="006A3677">
              <w:rPr>
                <w:rFonts w:eastAsia="標楷體" w:hint="eastAsia"/>
                <w:bCs/>
                <w:sz w:val="18"/>
                <w:szCs w:val="18"/>
              </w:rPr>
              <w:t>0.625</w:t>
            </w:r>
            <w:r w:rsidRPr="006A3677">
              <w:rPr>
                <w:rFonts w:eastAsia="標楷體" w:hint="eastAsia"/>
                <w:bCs/>
                <w:sz w:val="18"/>
                <w:szCs w:val="18"/>
              </w:rPr>
              <w:t>分。</w:t>
            </w:r>
          </w:p>
          <w:p w:rsidR="00EF654F" w:rsidRPr="006A3677"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Af</w:t>
            </w:r>
            <w:r w:rsidRPr="006A3677">
              <w:rPr>
                <w:rFonts w:eastAsia="標楷體" w:hint="eastAsia"/>
                <w:bCs/>
                <w:sz w:val="18"/>
                <w:szCs w:val="18"/>
              </w:rPr>
              <w:t>：經</w:t>
            </w:r>
            <w:r w:rsidR="00491902" w:rsidRPr="00F457DA">
              <w:rPr>
                <w:rFonts w:eastAsia="標楷體" w:hint="eastAsia"/>
                <w:b/>
                <w:color w:val="FF0000"/>
                <w:sz w:val="18"/>
                <w:szCs w:val="18"/>
                <w:u w:val="single"/>
              </w:rPr>
              <w:t>全球</w:t>
            </w:r>
            <w:r w:rsidR="00491902" w:rsidRPr="00F457DA">
              <w:rPr>
                <w:rFonts w:eastAsia="標楷體"/>
                <w:b/>
                <w:color w:val="FF0000"/>
                <w:sz w:val="18"/>
                <w:szCs w:val="18"/>
                <w:u w:val="single"/>
              </w:rPr>
              <w:t>產學營運及推廣處</w:t>
            </w:r>
            <w:r w:rsidRPr="006A3677">
              <w:rPr>
                <w:rFonts w:eastAsia="標楷體" w:hint="eastAsia"/>
                <w:bCs/>
                <w:sz w:val="18"/>
                <w:szCs w:val="18"/>
              </w:rPr>
              <w:t>認定之非政府機關</w:t>
            </w:r>
            <w:r w:rsidRPr="006A3677">
              <w:rPr>
                <w:rFonts w:eastAsia="標楷體" w:hint="eastAsia"/>
                <w:bCs/>
                <w:sz w:val="18"/>
                <w:szCs w:val="18"/>
              </w:rPr>
              <w:t>(</w:t>
            </w:r>
            <w:r w:rsidRPr="006A3677">
              <w:rPr>
                <w:rFonts w:eastAsia="標楷體" w:hint="eastAsia"/>
                <w:bCs/>
                <w:sz w:val="18"/>
                <w:szCs w:val="18"/>
              </w:rPr>
              <w:t>企業與法人</w:t>
            </w:r>
            <w:r w:rsidRPr="006A3677">
              <w:rPr>
                <w:rFonts w:eastAsia="標楷體" w:hint="eastAsia"/>
                <w:bCs/>
                <w:sz w:val="18"/>
                <w:szCs w:val="18"/>
              </w:rPr>
              <w:t>)</w:t>
            </w:r>
            <w:r w:rsidRPr="006A3677">
              <w:rPr>
                <w:rFonts w:eastAsia="標楷體" w:hint="eastAsia"/>
                <w:bCs/>
                <w:sz w:val="18"/>
                <w:szCs w:val="18"/>
              </w:rPr>
              <w:t>委託產學合作計畫</w:t>
            </w:r>
            <w:r w:rsidRPr="006A3677">
              <w:rPr>
                <w:rFonts w:eastAsia="標楷體" w:hint="eastAsia"/>
                <w:bCs/>
                <w:sz w:val="18"/>
                <w:szCs w:val="18"/>
              </w:rPr>
              <w:t>:(</w:t>
            </w:r>
            <w:r w:rsidRPr="006A3677">
              <w:rPr>
                <w:rFonts w:eastAsia="標楷體" w:hint="eastAsia"/>
                <w:bCs/>
                <w:sz w:val="18"/>
                <w:szCs w:val="18"/>
              </w:rPr>
              <w:t>一</w:t>
            </w:r>
            <w:r w:rsidRPr="006A3677">
              <w:rPr>
                <w:rFonts w:eastAsia="標楷體" w:hint="eastAsia"/>
                <w:bCs/>
                <w:sz w:val="18"/>
                <w:szCs w:val="18"/>
              </w:rPr>
              <w:t>)</w:t>
            </w:r>
            <w:r w:rsidR="00E33A96">
              <w:rPr>
                <w:rFonts w:eastAsia="標楷體" w:hint="eastAsia"/>
                <w:bCs/>
                <w:sz w:val="18"/>
                <w:szCs w:val="18"/>
              </w:rPr>
              <w:t>文管社院、</w:t>
            </w:r>
            <w:r w:rsidR="00E33A96" w:rsidRPr="00F457DA">
              <w:rPr>
                <w:rFonts w:eastAsia="標楷體" w:hint="eastAsia"/>
                <w:b/>
                <w:bCs/>
                <w:color w:val="FF0000"/>
                <w:sz w:val="18"/>
                <w:szCs w:val="18"/>
                <w:u w:val="single"/>
              </w:rPr>
              <w:t>西灣學院</w:t>
            </w:r>
            <w:r w:rsidRPr="006A3677">
              <w:rPr>
                <w:rFonts w:eastAsia="標楷體" w:hint="eastAsia"/>
                <w:bCs/>
                <w:sz w:val="18"/>
                <w:szCs w:val="18"/>
              </w:rPr>
              <w:t>群及海科院具有人文、法政、社經、管理等專長之教師：計畫主持人累計計畫金額達</w:t>
            </w:r>
            <w:r w:rsidRPr="006A3677">
              <w:rPr>
                <w:rFonts w:eastAsia="標楷體" w:hint="eastAsia"/>
                <w:bCs/>
                <w:sz w:val="18"/>
                <w:szCs w:val="18"/>
              </w:rPr>
              <w:t xml:space="preserve">50 </w:t>
            </w:r>
            <w:r w:rsidRPr="006A3677">
              <w:rPr>
                <w:rFonts w:eastAsia="標楷體" w:hint="eastAsia"/>
                <w:bCs/>
                <w:sz w:val="18"/>
                <w:szCs w:val="18"/>
              </w:rPr>
              <w:t>萬元者得</w:t>
            </w:r>
            <w:r w:rsidR="00B152C8" w:rsidRPr="00B152C8">
              <w:rPr>
                <w:rFonts w:eastAsia="標楷體" w:hint="eastAsia"/>
                <w:bCs/>
                <w:sz w:val="18"/>
                <w:szCs w:val="18"/>
              </w:rPr>
              <w:t>3</w:t>
            </w:r>
            <w:r w:rsidRPr="006A3677">
              <w:rPr>
                <w:rFonts w:eastAsia="標楷體" w:hint="eastAsia"/>
                <w:bCs/>
                <w:sz w:val="18"/>
                <w:szCs w:val="18"/>
              </w:rPr>
              <w:t>分，超過</w:t>
            </w:r>
            <w:r w:rsidRPr="006A3677">
              <w:rPr>
                <w:rFonts w:eastAsia="標楷體" w:hint="eastAsia"/>
                <w:bCs/>
                <w:sz w:val="18"/>
                <w:szCs w:val="18"/>
              </w:rPr>
              <w:t>50</w:t>
            </w:r>
            <w:r w:rsidRPr="006A3677">
              <w:rPr>
                <w:rFonts w:eastAsia="標楷體" w:hint="eastAsia"/>
                <w:bCs/>
                <w:sz w:val="18"/>
                <w:szCs w:val="18"/>
              </w:rPr>
              <w:t>萬元之部分，每</w:t>
            </w:r>
            <w:r w:rsidRPr="006A3677">
              <w:rPr>
                <w:rFonts w:eastAsia="標楷體" w:hint="eastAsia"/>
                <w:bCs/>
                <w:sz w:val="18"/>
                <w:szCs w:val="18"/>
              </w:rPr>
              <w:t xml:space="preserve">10 </w:t>
            </w:r>
            <w:r w:rsidRPr="006A3677">
              <w:rPr>
                <w:rFonts w:eastAsia="標楷體" w:hint="eastAsia"/>
                <w:bCs/>
                <w:sz w:val="18"/>
                <w:szCs w:val="18"/>
              </w:rPr>
              <w:t>萬得</w:t>
            </w:r>
            <w:r w:rsidRPr="006A3677">
              <w:rPr>
                <w:rFonts w:eastAsia="標楷體" w:hint="eastAsia"/>
                <w:bCs/>
                <w:sz w:val="18"/>
                <w:szCs w:val="18"/>
              </w:rPr>
              <w:t xml:space="preserve">0.5 </w:t>
            </w:r>
            <w:r w:rsidRPr="006A3677">
              <w:rPr>
                <w:rFonts w:eastAsia="標楷體" w:hint="eastAsia"/>
                <w:bCs/>
                <w:sz w:val="18"/>
                <w:szCs w:val="18"/>
              </w:rPr>
              <w:t>分。</w:t>
            </w:r>
            <w:r w:rsidRPr="006A3677">
              <w:rPr>
                <w:rFonts w:eastAsia="標楷體" w:hint="eastAsia"/>
                <w:bCs/>
                <w:sz w:val="18"/>
                <w:szCs w:val="18"/>
              </w:rPr>
              <w:t>(</w:t>
            </w:r>
            <w:r w:rsidRPr="006A3677">
              <w:rPr>
                <w:rFonts w:eastAsia="標楷體" w:hint="eastAsia"/>
                <w:bCs/>
                <w:sz w:val="18"/>
                <w:szCs w:val="18"/>
              </w:rPr>
              <w:t>二</w:t>
            </w:r>
            <w:r w:rsidRPr="006A3677">
              <w:rPr>
                <w:rFonts w:eastAsia="標楷體" w:hint="eastAsia"/>
                <w:bCs/>
                <w:sz w:val="18"/>
                <w:szCs w:val="18"/>
              </w:rPr>
              <w:t>)</w:t>
            </w:r>
            <w:r w:rsidRPr="006A3677">
              <w:rPr>
                <w:rFonts w:eastAsia="標楷體" w:hint="eastAsia"/>
                <w:bCs/>
                <w:sz w:val="18"/>
                <w:szCs w:val="18"/>
              </w:rPr>
              <w:t>理工海科院群：計畫主持人累計計畫金額達</w:t>
            </w:r>
            <w:r w:rsidRPr="006A3677">
              <w:rPr>
                <w:rFonts w:eastAsia="標楷體" w:hint="eastAsia"/>
                <w:bCs/>
                <w:sz w:val="18"/>
                <w:szCs w:val="18"/>
              </w:rPr>
              <w:t xml:space="preserve">100 </w:t>
            </w:r>
            <w:r w:rsidRPr="006A3677">
              <w:rPr>
                <w:rFonts w:eastAsia="標楷體" w:hint="eastAsia"/>
                <w:bCs/>
                <w:sz w:val="18"/>
                <w:szCs w:val="18"/>
              </w:rPr>
              <w:t>萬元者得</w:t>
            </w:r>
            <w:r w:rsidR="00B152C8" w:rsidRPr="00B152C8">
              <w:rPr>
                <w:rFonts w:eastAsia="標楷體" w:hint="eastAsia"/>
                <w:bCs/>
                <w:sz w:val="18"/>
                <w:szCs w:val="18"/>
              </w:rPr>
              <w:t>3</w:t>
            </w:r>
            <w:r w:rsidRPr="006A3677">
              <w:rPr>
                <w:rFonts w:eastAsia="標楷體" w:hint="eastAsia"/>
                <w:bCs/>
                <w:sz w:val="18"/>
                <w:szCs w:val="18"/>
              </w:rPr>
              <w:t>分，超過</w:t>
            </w:r>
            <w:r w:rsidRPr="006A3677">
              <w:rPr>
                <w:rFonts w:eastAsia="標楷體" w:hint="eastAsia"/>
                <w:bCs/>
                <w:sz w:val="18"/>
                <w:szCs w:val="18"/>
              </w:rPr>
              <w:t xml:space="preserve">100 </w:t>
            </w:r>
            <w:r w:rsidRPr="006A3677">
              <w:rPr>
                <w:rFonts w:eastAsia="標楷體" w:hint="eastAsia"/>
                <w:bCs/>
                <w:sz w:val="18"/>
                <w:szCs w:val="18"/>
              </w:rPr>
              <w:t>萬元之部分，每</w:t>
            </w:r>
            <w:r w:rsidRPr="006A3677">
              <w:rPr>
                <w:rFonts w:eastAsia="標楷體" w:hint="eastAsia"/>
                <w:bCs/>
                <w:sz w:val="18"/>
                <w:szCs w:val="18"/>
              </w:rPr>
              <w:t xml:space="preserve">10 </w:t>
            </w:r>
            <w:r w:rsidRPr="006A3677">
              <w:rPr>
                <w:rFonts w:eastAsia="標楷體" w:hint="eastAsia"/>
                <w:bCs/>
                <w:sz w:val="18"/>
                <w:szCs w:val="18"/>
              </w:rPr>
              <w:t>萬得</w:t>
            </w:r>
            <w:r w:rsidRPr="006A3677">
              <w:rPr>
                <w:rFonts w:eastAsia="標楷體" w:hint="eastAsia"/>
                <w:bCs/>
                <w:sz w:val="18"/>
                <w:szCs w:val="18"/>
              </w:rPr>
              <w:t xml:space="preserve">0.25 </w:t>
            </w:r>
            <w:r w:rsidRPr="006A3677">
              <w:rPr>
                <w:rFonts w:eastAsia="標楷體" w:hint="eastAsia"/>
                <w:bCs/>
                <w:sz w:val="18"/>
                <w:szCs w:val="18"/>
              </w:rPr>
              <w:t>分。</w:t>
            </w:r>
          </w:p>
          <w:p w:rsidR="00EF654F" w:rsidRPr="00B152C8"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 xml:space="preserve">Ag: </w:t>
            </w:r>
            <w:r w:rsidRPr="006A3677">
              <w:rPr>
                <w:rFonts w:eastAsia="標楷體" w:hint="eastAsia"/>
                <w:bCs/>
                <w:sz w:val="18"/>
                <w:szCs w:val="18"/>
              </w:rPr>
              <w:t>經</w:t>
            </w:r>
            <w:r w:rsidR="00491902" w:rsidRPr="00F457DA">
              <w:rPr>
                <w:rFonts w:eastAsia="標楷體" w:hint="eastAsia"/>
                <w:b/>
                <w:color w:val="FF0000"/>
                <w:sz w:val="18"/>
                <w:szCs w:val="18"/>
                <w:u w:val="single"/>
              </w:rPr>
              <w:t>全球</w:t>
            </w:r>
            <w:r w:rsidR="00491902" w:rsidRPr="00F457DA">
              <w:rPr>
                <w:rFonts w:eastAsia="標楷體"/>
                <w:b/>
                <w:color w:val="FF0000"/>
                <w:sz w:val="18"/>
                <w:szCs w:val="18"/>
                <w:u w:val="single"/>
              </w:rPr>
              <w:t>產學營運及推廣處</w:t>
            </w:r>
            <w:r w:rsidRPr="006A3677">
              <w:rPr>
                <w:rFonts w:eastAsia="標楷體" w:hint="eastAsia"/>
                <w:bCs/>
                <w:sz w:val="18"/>
                <w:szCs w:val="18"/>
              </w:rPr>
              <w:t>認定之政府機關委託產學合作計畫</w:t>
            </w:r>
            <w:r w:rsidRPr="006A3677">
              <w:rPr>
                <w:rFonts w:eastAsia="標楷體" w:hint="eastAsia"/>
                <w:bCs/>
                <w:sz w:val="18"/>
                <w:szCs w:val="18"/>
              </w:rPr>
              <w:t>(</w:t>
            </w:r>
            <w:r w:rsidRPr="006A3677">
              <w:rPr>
                <w:rFonts w:eastAsia="標楷體" w:hint="eastAsia"/>
                <w:bCs/>
                <w:sz w:val="18"/>
                <w:szCs w:val="18"/>
              </w:rPr>
              <w:t>含科技部產學合作計畫</w:t>
            </w:r>
            <w:r w:rsidRPr="006A3677">
              <w:rPr>
                <w:rFonts w:eastAsia="標楷體" w:hint="eastAsia"/>
                <w:bCs/>
                <w:sz w:val="18"/>
                <w:szCs w:val="18"/>
              </w:rPr>
              <w:t>)</w:t>
            </w:r>
            <w:r w:rsidR="00F27F61" w:rsidRPr="006A3677">
              <w:rPr>
                <w:rFonts w:eastAsia="標楷體" w:hint="eastAsia"/>
                <w:bCs/>
                <w:sz w:val="18"/>
                <w:szCs w:val="18"/>
              </w:rPr>
              <w:t xml:space="preserve">: </w:t>
            </w:r>
            <w:r w:rsidRPr="006A3677">
              <w:rPr>
                <w:rFonts w:eastAsia="標楷體" w:hint="eastAsia"/>
                <w:bCs/>
                <w:sz w:val="18"/>
                <w:szCs w:val="18"/>
              </w:rPr>
              <w:t>(</w:t>
            </w:r>
            <w:r w:rsidRPr="006A3677">
              <w:rPr>
                <w:rFonts w:eastAsia="標楷體" w:hint="eastAsia"/>
                <w:bCs/>
                <w:sz w:val="18"/>
                <w:szCs w:val="18"/>
              </w:rPr>
              <w:t>一</w:t>
            </w:r>
            <w:r w:rsidRPr="006A3677">
              <w:rPr>
                <w:rFonts w:eastAsia="標楷體" w:hint="eastAsia"/>
                <w:bCs/>
                <w:sz w:val="18"/>
                <w:szCs w:val="18"/>
              </w:rPr>
              <w:t>)</w:t>
            </w:r>
            <w:r w:rsidR="00E33A96">
              <w:rPr>
                <w:rFonts w:eastAsia="標楷體" w:hint="eastAsia"/>
                <w:bCs/>
                <w:sz w:val="18"/>
                <w:szCs w:val="18"/>
              </w:rPr>
              <w:t>文管社院、</w:t>
            </w:r>
            <w:r w:rsidR="00E33A96" w:rsidRPr="00F457DA">
              <w:rPr>
                <w:rFonts w:eastAsia="標楷體" w:hint="eastAsia"/>
                <w:b/>
                <w:bCs/>
                <w:color w:val="FF0000"/>
                <w:sz w:val="18"/>
                <w:szCs w:val="18"/>
                <w:u w:val="single"/>
              </w:rPr>
              <w:t>西灣學院</w:t>
            </w:r>
            <w:r w:rsidRPr="006A3677">
              <w:rPr>
                <w:rFonts w:eastAsia="標楷體" w:hint="eastAsia"/>
                <w:bCs/>
                <w:sz w:val="18"/>
                <w:szCs w:val="18"/>
              </w:rPr>
              <w:t>群及海科院具有人文、法政、社經、管理等專長之教師：計畫主持人累計計畫金額達</w:t>
            </w:r>
            <w:r w:rsidR="00351BEF">
              <w:rPr>
                <w:rFonts w:eastAsia="標楷體" w:hint="eastAsia"/>
                <w:bCs/>
                <w:sz w:val="18"/>
                <w:szCs w:val="18"/>
              </w:rPr>
              <w:t>70</w:t>
            </w:r>
            <w:r w:rsidRPr="006A3677">
              <w:rPr>
                <w:rFonts w:eastAsia="標楷體" w:hint="eastAsia"/>
                <w:bCs/>
                <w:sz w:val="18"/>
                <w:szCs w:val="18"/>
              </w:rPr>
              <w:t>萬元者得</w:t>
            </w:r>
            <w:r w:rsidR="00B152C8" w:rsidRPr="00B152C8">
              <w:rPr>
                <w:rFonts w:eastAsia="標楷體" w:hint="eastAsia"/>
                <w:bCs/>
                <w:sz w:val="18"/>
                <w:szCs w:val="18"/>
              </w:rPr>
              <w:t>3</w:t>
            </w:r>
            <w:r w:rsidRPr="006A3677">
              <w:rPr>
                <w:rFonts w:eastAsia="標楷體" w:hint="eastAsia"/>
                <w:bCs/>
                <w:sz w:val="18"/>
                <w:szCs w:val="18"/>
              </w:rPr>
              <w:t>分，超過</w:t>
            </w:r>
            <w:r w:rsidRPr="006A3677">
              <w:rPr>
                <w:rFonts w:eastAsia="標楷體" w:hint="eastAsia"/>
                <w:bCs/>
                <w:sz w:val="18"/>
                <w:szCs w:val="18"/>
              </w:rPr>
              <w:t>70</w:t>
            </w:r>
            <w:r w:rsidRPr="006A3677">
              <w:rPr>
                <w:rFonts w:eastAsia="標楷體" w:hint="eastAsia"/>
                <w:bCs/>
                <w:sz w:val="18"/>
                <w:szCs w:val="18"/>
              </w:rPr>
              <w:t>萬元之部分，每</w:t>
            </w:r>
            <w:r w:rsidRPr="006A3677">
              <w:rPr>
                <w:rFonts w:eastAsia="標楷體" w:hint="eastAsia"/>
                <w:bCs/>
                <w:sz w:val="18"/>
                <w:szCs w:val="18"/>
              </w:rPr>
              <w:t xml:space="preserve">10 </w:t>
            </w:r>
            <w:r w:rsidRPr="006A3677">
              <w:rPr>
                <w:rFonts w:eastAsia="標楷體" w:hint="eastAsia"/>
                <w:bCs/>
                <w:sz w:val="18"/>
                <w:szCs w:val="18"/>
              </w:rPr>
              <w:t>萬得</w:t>
            </w:r>
            <w:r w:rsidRPr="006A3677">
              <w:rPr>
                <w:rFonts w:eastAsia="標楷體" w:hint="eastAsia"/>
                <w:bCs/>
                <w:sz w:val="18"/>
                <w:szCs w:val="18"/>
              </w:rPr>
              <w:t>0.5</w:t>
            </w:r>
            <w:r w:rsidRPr="006A3677">
              <w:rPr>
                <w:rFonts w:eastAsia="標楷體" w:hint="eastAsia"/>
                <w:bCs/>
                <w:sz w:val="18"/>
                <w:szCs w:val="18"/>
              </w:rPr>
              <w:t>分。</w:t>
            </w:r>
            <w:r w:rsidRPr="006A3677">
              <w:rPr>
                <w:rFonts w:eastAsia="標楷體" w:hint="eastAsia"/>
                <w:bCs/>
                <w:sz w:val="18"/>
                <w:szCs w:val="18"/>
              </w:rPr>
              <w:t>(</w:t>
            </w:r>
            <w:r w:rsidRPr="006A3677">
              <w:rPr>
                <w:rFonts w:eastAsia="標楷體" w:hint="eastAsia"/>
                <w:bCs/>
                <w:sz w:val="18"/>
                <w:szCs w:val="18"/>
              </w:rPr>
              <w:t>二</w:t>
            </w:r>
            <w:r w:rsidRPr="006A3677">
              <w:rPr>
                <w:rFonts w:eastAsia="標楷體" w:hint="eastAsia"/>
                <w:bCs/>
                <w:sz w:val="18"/>
                <w:szCs w:val="18"/>
              </w:rPr>
              <w:t>)</w:t>
            </w:r>
            <w:r w:rsidRPr="006A3677">
              <w:rPr>
                <w:rFonts w:eastAsia="標楷體" w:hint="eastAsia"/>
                <w:bCs/>
                <w:sz w:val="18"/>
                <w:szCs w:val="18"/>
              </w:rPr>
              <w:t>理工海科院群：計畫主持人累計計畫金額達</w:t>
            </w:r>
            <w:r w:rsidRPr="006A3677">
              <w:rPr>
                <w:rFonts w:eastAsia="標楷體" w:hint="eastAsia"/>
                <w:bCs/>
                <w:sz w:val="18"/>
                <w:szCs w:val="18"/>
              </w:rPr>
              <w:t xml:space="preserve">140 </w:t>
            </w:r>
            <w:r w:rsidRPr="006A3677">
              <w:rPr>
                <w:rFonts w:eastAsia="標楷體" w:hint="eastAsia"/>
                <w:bCs/>
                <w:sz w:val="18"/>
                <w:szCs w:val="18"/>
              </w:rPr>
              <w:t>萬元者得</w:t>
            </w:r>
            <w:r w:rsidR="00B152C8" w:rsidRPr="00B152C8">
              <w:rPr>
                <w:rFonts w:eastAsia="標楷體" w:hint="eastAsia"/>
                <w:bCs/>
                <w:sz w:val="18"/>
                <w:szCs w:val="18"/>
              </w:rPr>
              <w:t>3</w:t>
            </w:r>
            <w:r w:rsidRPr="006A3677">
              <w:rPr>
                <w:rFonts w:eastAsia="標楷體" w:hint="eastAsia"/>
                <w:bCs/>
                <w:sz w:val="18"/>
                <w:szCs w:val="18"/>
              </w:rPr>
              <w:t>分，超過</w:t>
            </w:r>
            <w:r w:rsidRPr="006A3677">
              <w:rPr>
                <w:rFonts w:eastAsia="標楷體" w:hint="eastAsia"/>
                <w:bCs/>
                <w:sz w:val="18"/>
                <w:szCs w:val="18"/>
              </w:rPr>
              <w:t xml:space="preserve">140 </w:t>
            </w:r>
            <w:r w:rsidRPr="006A3677">
              <w:rPr>
                <w:rFonts w:eastAsia="標楷體" w:hint="eastAsia"/>
                <w:bCs/>
                <w:sz w:val="18"/>
                <w:szCs w:val="18"/>
              </w:rPr>
              <w:t>萬元之部分，每</w:t>
            </w:r>
            <w:r w:rsidRPr="006A3677">
              <w:rPr>
                <w:rFonts w:eastAsia="標楷體" w:hint="eastAsia"/>
                <w:bCs/>
                <w:sz w:val="18"/>
                <w:szCs w:val="18"/>
              </w:rPr>
              <w:t xml:space="preserve">10 </w:t>
            </w:r>
            <w:r w:rsidRPr="006A3677">
              <w:rPr>
                <w:rFonts w:eastAsia="標楷體" w:hint="eastAsia"/>
                <w:bCs/>
                <w:sz w:val="18"/>
                <w:szCs w:val="18"/>
              </w:rPr>
              <w:t>萬得</w:t>
            </w:r>
            <w:r w:rsidRPr="006A3677">
              <w:rPr>
                <w:rFonts w:eastAsia="標楷體" w:hint="eastAsia"/>
                <w:bCs/>
                <w:sz w:val="18"/>
                <w:szCs w:val="18"/>
              </w:rPr>
              <w:t xml:space="preserve">0.25 </w:t>
            </w:r>
            <w:r w:rsidRPr="006A3677">
              <w:rPr>
                <w:rFonts w:eastAsia="標楷體" w:hint="eastAsia"/>
                <w:bCs/>
                <w:sz w:val="18"/>
                <w:szCs w:val="18"/>
              </w:rPr>
              <w:t>分。</w:t>
            </w:r>
            <w:r w:rsidR="00B152C8" w:rsidRPr="00B152C8">
              <w:rPr>
                <w:rFonts w:eastAsia="標楷體" w:hint="eastAsia"/>
                <w:b/>
                <w:color w:val="FF0000"/>
                <w:sz w:val="18"/>
                <w:szCs w:val="18"/>
                <w:u w:val="single"/>
              </w:rPr>
              <w:t>(</w:t>
            </w:r>
            <w:r w:rsidR="00B152C8" w:rsidRPr="00B152C8">
              <w:rPr>
                <w:rFonts w:eastAsia="標楷體" w:hint="eastAsia"/>
                <w:b/>
                <w:color w:val="FF0000"/>
                <w:sz w:val="18"/>
                <w:szCs w:val="18"/>
                <w:u w:val="single"/>
              </w:rPr>
              <w:t>與</w:t>
            </w:r>
            <w:r w:rsidR="00B152C8" w:rsidRPr="00B152C8">
              <w:rPr>
                <w:rFonts w:eastAsia="標楷體" w:hint="eastAsia"/>
                <w:b/>
                <w:color w:val="FF0000"/>
                <w:sz w:val="18"/>
                <w:szCs w:val="18"/>
                <w:u w:val="single"/>
              </w:rPr>
              <w:t>Aa-1</w:t>
            </w:r>
            <w:r w:rsidR="00B152C8" w:rsidRPr="00B152C8">
              <w:rPr>
                <w:rFonts w:eastAsia="標楷體" w:hint="eastAsia"/>
                <w:b/>
                <w:color w:val="FF0000"/>
                <w:sz w:val="18"/>
                <w:szCs w:val="18"/>
                <w:u w:val="single"/>
              </w:rPr>
              <w:t>擇一計分</w:t>
            </w:r>
            <w:r w:rsidR="00B152C8" w:rsidRPr="00B152C8">
              <w:rPr>
                <w:rFonts w:eastAsia="標楷體" w:hint="eastAsia"/>
                <w:b/>
                <w:color w:val="FF0000"/>
                <w:sz w:val="18"/>
                <w:szCs w:val="18"/>
                <w:u w:val="single"/>
              </w:rPr>
              <w:t>)</w:t>
            </w:r>
          </w:p>
          <w:p w:rsidR="00EF654F" w:rsidRPr="006A3677"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Ah</w:t>
            </w:r>
            <w:r w:rsidRPr="006A3677">
              <w:rPr>
                <w:rFonts w:eastAsia="標楷體" w:hint="eastAsia"/>
                <w:bCs/>
                <w:sz w:val="18"/>
                <w:szCs w:val="18"/>
              </w:rPr>
              <w:t>：經</w:t>
            </w:r>
            <w:r w:rsidR="00491902" w:rsidRPr="00F457DA">
              <w:rPr>
                <w:rFonts w:eastAsia="標楷體" w:hint="eastAsia"/>
                <w:b/>
                <w:bCs/>
                <w:color w:val="FF0000"/>
                <w:sz w:val="18"/>
                <w:szCs w:val="18"/>
                <w:u w:val="single"/>
              </w:rPr>
              <w:t>全球</w:t>
            </w:r>
            <w:r w:rsidR="00491902" w:rsidRPr="00F457DA">
              <w:rPr>
                <w:rFonts w:eastAsia="標楷體"/>
                <w:b/>
                <w:bCs/>
                <w:color w:val="FF0000"/>
                <w:sz w:val="18"/>
                <w:szCs w:val="18"/>
                <w:u w:val="single"/>
              </w:rPr>
              <w:t>產學營運及推廣處</w:t>
            </w:r>
            <w:r w:rsidRPr="006A3677">
              <w:rPr>
                <w:rFonts w:eastAsia="標楷體" w:hint="eastAsia"/>
                <w:bCs/>
                <w:sz w:val="18"/>
                <w:szCs w:val="18"/>
              </w:rPr>
              <w:t>認定，教師運用本校研發成果與技術服務以新技術作價與企業「合作創業」、「技術持股」，累計作價校方票面持股價值達</w:t>
            </w:r>
            <w:r w:rsidRPr="006A3677">
              <w:rPr>
                <w:rFonts w:eastAsia="標楷體" w:hint="eastAsia"/>
                <w:bCs/>
                <w:sz w:val="18"/>
                <w:szCs w:val="18"/>
              </w:rPr>
              <w:t xml:space="preserve">20 </w:t>
            </w:r>
            <w:r w:rsidRPr="006A3677">
              <w:rPr>
                <w:rFonts w:eastAsia="標楷體" w:hint="eastAsia"/>
                <w:bCs/>
                <w:sz w:val="18"/>
                <w:szCs w:val="18"/>
              </w:rPr>
              <w:t>萬元者得</w:t>
            </w:r>
            <w:r w:rsidRPr="006A3677">
              <w:rPr>
                <w:rFonts w:eastAsia="標楷體" w:hint="eastAsia"/>
                <w:bCs/>
                <w:sz w:val="18"/>
                <w:szCs w:val="18"/>
              </w:rPr>
              <w:t xml:space="preserve">1 </w:t>
            </w:r>
            <w:r w:rsidRPr="006A3677">
              <w:rPr>
                <w:rFonts w:eastAsia="標楷體" w:hint="eastAsia"/>
                <w:bCs/>
                <w:sz w:val="18"/>
                <w:szCs w:val="18"/>
              </w:rPr>
              <w:t>分，超過</w:t>
            </w:r>
            <w:r w:rsidRPr="006A3677">
              <w:rPr>
                <w:rFonts w:eastAsia="標楷體" w:hint="eastAsia"/>
                <w:bCs/>
                <w:sz w:val="18"/>
                <w:szCs w:val="18"/>
              </w:rPr>
              <w:t xml:space="preserve">20 </w:t>
            </w:r>
            <w:r w:rsidRPr="006A3677">
              <w:rPr>
                <w:rFonts w:eastAsia="標楷體" w:hint="eastAsia"/>
                <w:bCs/>
                <w:sz w:val="18"/>
                <w:szCs w:val="18"/>
              </w:rPr>
              <w:t>萬元之部份，每</w:t>
            </w:r>
            <w:r w:rsidRPr="006A3677">
              <w:rPr>
                <w:rFonts w:eastAsia="標楷體" w:hint="eastAsia"/>
                <w:bCs/>
                <w:sz w:val="18"/>
                <w:szCs w:val="18"/>
              </w:rPr>
              <w:t xml:space="preserve">10 </w:t>
            </w:r>
            <w:r w:rsidRPr="006A3677">
              <w:rPr>
                <w:rFonts w:eastAsia="標楷體" w:hint="eastAsia"/>
                <w:bCs/>
                <w:sz w:val="18"/>
                <w:szCs w:val="18"/>
              </w:rPr>
              <w:t>萬元得</w:t>
            </w:r>
            <w:r w:rsidRPr="006A3677">
              <w:rPr>
                <w:rFonts w:eastAsia="標楷體" w:hint="eastAsia"/>
                <w:bCs/>
                <w:sz w:val="18"/>
                <w:szCs w:val="18"/>
              </w:rPr>
              <w:t>0.5</w:t>
            </w:r>
            <w:r w:rsidRPr="006A3677">
              <w:rPr>
                <w:rFonts w:eastAsia="標楷體" w:hint="eastAsia"/>
                <w:bCs/>
                <w:sz w:val="18"/>
                <w:szCs w:val="18"/>
              </w:rPr>
              <w:t>分。</w:t>
            </w:r>
          </w:p>
          <w:p w:rsidR="00EF654F" w:rsidRPr="006A3677"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Ai</w:t>
            </w:r>
            <w:r w:rsidRPr="006A3677">
              <w:rPr>
                <w:rFonts w:eastAsia="標楷體" w:hint="eastAsia"/>
                <w:bCs/>
                <w:sz w:val="18"/>
                <w:szCs w:val="18"/>
              </w:rPr>
              <w:t>：經</w:t>
            </w:r>
            <w:r w:rsidR="00491902" w:rsidRPr="00F457DA">
              <w:rPr>
                <w:rFonts w:eastAsia="標楷體" w:hint="eastAsia"/>
                <w:b/>
                <w:bCs/>
                <w:color w:val="FF0000"/>
                <w:sz w:val="18"/>
                <w:szCs w:val="18"/>
                <w:u w:val="single"/>
              </w:rPr>
              <w:t>全球</w:t>
            </w:r>
            <w:r w:rsidR="00491902" w:rsidRPr="00F457DA">
              <w:rPr>
                <w:rFonts w:eastAsia="標楷體"/>
                <w:b/>
                <w:bCs/>
                <w:color w:val="FF0000"/>
                <w:sz w:val="18"/>
                <w:szCs w:val="18"/>
                <w:u w:val="single"/>
              </w:rPr>
              <w:t>產學營運及推廣處</w:t>
            </w:r>
            <w:r w:rsidRPr="006A3677">
              <w:rPr>
                <w:rFonts w:eastAsia="標楷體" w:hint="eastAsia"/>
                <w:bCs/>
                <w:sz w:val="18"/>
                <w:szCs w:val="18"/>
              </w:rPr>
              <w:t>認定，教師以學校名義並指導學生團隊參與行政院所屬各部會舉辦之創業競賽獲獎</w:t>
            </w:r>
            <w:r w:rsidRPr="006A3677">
              <w:rPr>
                <w:rFonts w:eastAsia="標楷體" w:hint="eastAsia"/>
                <w:bCs/>
                <w:sz w:val="18"/>
                <w:szCs w:val="18"/>
              </w:rPr>
              <w:t>(</w:t>
            </w:r>
            <w:r w:rsidRPr="006A3677">
              <w:rPr>
                <w:rFonts w:eastAsia="標楷體" w:hint="eastAsia"/>
                <w:bCs/>
                <w:sz w:val="18"/>
                <w:szCs w:val="18"/>
              </w:rPr>
              <w:t>或補助款</w:t>
            </w:r>
            <w:r w:rsidRPr="006A3677">
              <w:rPr>
                <w:rFonts w:eastAsia="標楷體" w:hint="eastAsia"/>
                <w:bCs/>
                <w:sz w:val="18"/>
                <w:szCs w:val="18"/>
              </w:rPr>
              <w:t xml:space="preserve">30 </w:t>
            </w:r>
            <w:r w:rsidRPr="006A3677">
              <w:rPr>
                <w:rFonts w:eastAsia="標楷體" w:hint="eastAsia"/>
                <w:bCs/>
                <w:sz w:val="18"/>
                <w:szCs w:val="18"/>
              </w:rPr>
              <w:t>萬以上</w:t>
            </w:r>
            <w:r w:rsidRPr="006A3677">
              <w:rPr>
                <w:rFonts w:eastAsia="標楷體" w:hint="eastAsia"/>
                <w:bCs/>
                <w:sz w:val="18"/>
                <w:szCs w:val="18"/>
              </w:rPr>
              <w:t>)</w:t>
            </w:r>
            <w:r w:rsidRPr="006A3677">
              <w:rPr>
                <w:rFonts w:eastAsia="標楷體" w:hint="eastAsia"/>
                <w:bCs/>
                <w:sz w:val="18"/>
                <w:szCs w:val="18"/>
              </w:rPr>
              <w:t>時，每件</w:t>
            </w:r>
            <w:r w:rsidRPr="006A3677">
              <w:rPr>
                <w:rFonts w:eastAsia="標楷體" w:hint="eastAsia"/>
                <w:bCs/>
                <w:sz w:val="18"/>
                <w:szCs w:val="18"/>
              </w:rPr>
              <w:t>1</w:t>
            </w:r>
            <w:r w:rsidRPr="006A3677">
              <w:rPr>
                <w:rFonts w:eastAsia="標楷體" w:hint="eastAsia"/>
                <w:bCs/>
                <w:sz w:val="18"/>
                <w:szCs w:val="18"/>
              </w:rPr>
              <w:t>分，該團隊</w:t>
            </w:r>
            <w:r w:rsidRPr="006A3677">
              <w:rPr>
                <w:rFonts w:eastAsia="標楷體" w:hint="eastAsia"/>
                <w:bCs/>
                <w:sz w:val="18"/>
                <w:szCs w:val="18"/>
              </w:rPr>
              <w:t xml:space="preserve">2 </w:t>
            </w:r>
            <w:r w:rsidRPr="006A3677">
              <w:rPr>
                <w:rFonts w:eastAsia="標楷體" w:hint="eastAsia"/>
                <w:bCs/>
                <w:sz w:val="18"/>
                <w:szCs w:val="18"/>
              </w:rPr>
              <w:t>年內正式成立企業或公司者每件</w:t>
            </w:r>
            <w:r w:rsidRPr="006A3677">
              <w:rPr>
                <w:rFonts w:eastAsia="標楷體" w:hint="eastAsia"/>
                <w:bCs/>
                <w:sz w:val="18"/>
                <w:szCs w:val="18"/>
              </w:rPr>
              <w:t>2</w:t>
            </w:r>
            <w:r w:rsidRPr="006A3677">
              <w:rPr>
                <w:rFonts w:eastAsia="標楷體" w:hint="eastAsia"/>
                <w:bCs/>
                <w:sz w:val="18"/>
                <w:szCs w:val="18"/>
              </w:rPr>
              <w:t>分。</w:t>
            </w:r>
          </w:p>
          <w:p w:rsidR="00EF654F" w:rsidRPr="006A3677"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 xml:space="preserve">Aj: </w:t>
            </w:r>
            <w:r w:rsidRPr="006A3677">
              <w:rPr>
                <w:rFonts w:eastAsia="標楷體" w:hint="eastAsia"/>
                <w:bCs/>
                <w:sz w:val="18"/>
                <w:szCs w:val="18"/>
              </w:rPr>
              <w:t>經</w:t>
            </w:r>
            <w:r w:rsidR="00491902" w:rsidRPr="00F457DA">
              <w:rPr>
                <w:rFonts w:eastAsia="標楷體" w:hint="eastAsia"/>
                <w:b/>
                <w:bCs/>
                <w:color w:val="FF0000"/>
                <w:sz w:val="18"/>
                <w:szCs w:val="18"/>
                <w:u w:val="single"/>
              </w:rPr>
              <w:t>全球</w:t>
            </w:r>
            <w:r w:rsidR="00491902" w:rsidRPr="00F457DA">
              <w:rPr>
                <w:rFonts w:eastAsia="標楷體"/>
                <w:b/>
                <w:bCs/>
                <w:color w:val="FF0000"/>
                <w:sz w:val="18"/>
                <w:szCs w:val="18"/>
                <w:u w:val="single"/>
              </w:rPr>
              <w:t>產學營運及推廣處</w:t>
            </w:r>
            <w:r w:rsidRPr="006A3677">
              <w:rPr>
                <w:rFonts w:eastAsia="標楷體" w:hint="eastAsia"/>
                <w:bCs/>
                <w:sz w:val="18"/>
                <w:szCs w:val="18"/>
              </w:rPr>
              <w:t>認定，本職級內曾獲經濟部國家發明創作獎或與其相當之獎項，</w:t>
            </w:r>
            <w:r w:rsidR="00CB27A2">
              <w:rPr>
                <w:rFonts w:eastAsia="標楷體" w:hint="eastAsia"/>
                <w:bCs/>
                <w:sz w:val="18"/>
                <w:szCs w:val="18"/>
              </w:rPr>
              <w:t>1</w:t>
            </w:r>
            <w:r w:rsidRPr="006A3677">
              <w:rPr>
                <w:rFonts w:eastAsia="標楷體" w:hint="eastAsia"/>
                <w:bCs/>
                <w:sz w:val="18"/>
                <w:szCs w:val="18"/>
              </w:rPr>
              <w:t>次</w:t>
            </w:r>
            <w:r w:rsidRPr="006A3677">
              <w:rPr>
                <w:rFonts w:eastAsia="標楷體" w:hint="eastAsia"/>
                <w:bCs/>
                <w:sz w:val="18"/>
                <w:szCs w:val="18"/>
              </w:rPr>
              <w:t>20</w:t>
            </w:r>
            <w:r w:rsidRPr="006A3677">
              <w:rPr>
                <w:rFonts w:eastAsia="標楷體" w:hint="eastAsia"/>
                <w:bCs/>
                <w:sz w:val="18"/>
                <w:szCs w:val="18"/>
              </w:rPr>
              <w:t>分。</w:t>
            </w:r>
          </w:p>
          <w:p w:rsidR="00EF654F" w:rsidRPr="006A3677"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Ak</w:t>
            </w:r>
            <w:r w:rsidRPr="006A3677">
              <w:rPr>
                <w:rFonts w:eastAsia="標楷體" w:hint="eastAsia"/>
                <w:bCs/>
                <w:sz w:val="18"/>
                <w:szCs w:val="18"/>
              </w:rPr>
              <w:t>：經教務處認定之教育部教學相關計畫經費累計每達</w:t>
            </w:r>
            <w:r w:rsidRPr="006A3677">
              <w:rPr>
                <w:rFonts w:eastAsia="標楷體" w:hint="eastAsia"/>
                <w:bCs/>
                <w:sz w:val="18"/>
                <w:szCs w:val="18"/>
              </w:rPr>
              <w:t xml:space="preserve">100 </w:t>
            </w:r>
            <w:r w:rsidRPr="006A3677">
              <w:rPr>
                <w:rFonts w:eastAsia="標楷體" w:hint="eastAsia"/>
                <w:bCs/>
                <w:sz w:val="18"/>
                <w:szCs w:val="18"/>
              </w:rPr>
              <w:t>萬元</w:t>
            </w:r>
            <w:r w:rsidRPr="006A3677">
              <w:rPr>
                <w:rFonts w:eastAsia="標楷體" w:hint="eastAsia"/>
                <w:bCs/>
                <w:sz w:val="18"/>
                <w:szCs w:val="18"/>
              </w:rPr>
              <w:t>(</w:t>
            </w:r>
            <w:r w:rsidRPr="006A3677">
              <w:rPr>
                <w:rFonts w:eastAsia="標楷體" w:hint="eastAsia"/>
                <w:bCs/>
                <w:sz w:val="18"/>
                <w:szCs w:val="18"/>
              </w:rPr>
              <w:t>含</w:t>
            </w:r>
            <w:r w:rsidRPr="006A3677">
              <w:rPr>
                <w:rFonts w:eastAsia="標楷體" w:hint="eastAsia"/>
                <w:bCs/>
                <w:sz w:val="18"/>
                <w:szCs w:val="18"/>
              </w:rPr>
              <w:t>)</w:t>
            </w:r>
            <w:r w:rsidRPr="006A3677">
              <w:rPr>
                <w:rFonts w:eastAsia="標楷體" w:hint="eastAsia"/>
                <w:bCs/>
                <w:sz w:val="18"/>
                <w:szCs w:val="18"/>
              </w:rPr>
              <w:t>得計</w:t>
            </w:r>
            <w:r w:rsidRPr="006A3677">
              <w:rPr>
                <w:rFonts w:eastAsia="標楷體" w:hint="eastAsia"/>
                <w:bCs/>
                <w:sz w:val="18"/>
                <w:szCs w:val="18"/>
              </w:rPr>
              <w:t>1</w:t>
            </w:r>
            <w:r w:rsidRPr="006A3677">
              <w:rPr>
                <w:rFonts w:eastAsia="標楷體" w:hint="eastAsia"/>
                <w:bCs/>
                <w:sz w:val="18"/>
                <w:szCs w:val="18"/>
              </w:rPr>
              <w:t>分，未達</w:t>
            </w:r>
            <w:r w:rsidRPr="006A3677">
              <w:rPr>
                <w:rFonts w:eastAsia="標楷體" w:hint="eastAsia"/>
                <w:bCs/>
                <w:sz w:val="18"/>
                <w:szCs w:val="18"/>
              </w:rPr>
              <w:t xml:space="preserve">100 </w:t>
            </w:r>
            <w:r w:rsidRPr="006A3677">
              <w:rPr>
                <w:rFonts w:eastAsia="標楷體" w:hint="eastAsia"/>
                <w:bCs/>
                <w:sz w:val="18"/>
                <w:szCs w:val="18"/>
              </w:rPr>
              <w:t>萬元得</w:t>
            </w:r>
            <w:r w:rsidRPr="006A3677">
              <w:rPr>
                <w:rFonts w:eastAsia="標楷體" w:hint="eastAsia"/>
                <w:bCs/>
                <w:sz w:val="18"/>
                <w:szCs w:val="18"/>
              </w:rPr>
              <w:t xml:space="preserve">0.5 </w:t>
            </w:r>
            <w:r w:rsidRPr="006A3677">
              <w:rPr>
                <w:rFonts w:eastAsia="標楷體" w:hint="eastAsia"/>
                <w:bCs/>
                <w:sz w:val="18"/>
                <w:szCs w:val="18"/>
              </w:rPr>
              <w:t>分，依序類推，每件計畫不得重複計分，若為共</w:t>
            </w:r>
            <w:r w:rsidRPr="006A3677">
              <w:rPr>
                <w:rFonts w:eastAsia="標楷體" w:hint="eastAsia"/>
                <w:bCs/>
                <w:sz w:val="18"/>
                <w:szCs w:val="18"/>
              </w:rPr>
              <w:t>(</w:t>
            </w:r>
            <w:r w:rsidRPr="006A3677">
              <w:rPr>
                <w:rFonts w:eastAsia="標楷體" w:hint="eastAsia"/>
                <w:bCs/>
                <w:sz w:val="18"/>
                <w:szCs w:val="18"/>
              </w:rPr>
              <w:t>協</w:t>
            </w:r>
            <w:r w:rsidRPr="006A3677">
              <w:rPr>
                <w:rFonts w:eastAsia="標楷體" w:hint="eastAsia"/>
                <w:bCs/>
                <w:sz w:val="18"/>
                <w:szCs w:val="18"/>
              </w:rPr>
              <w:t>)</w:t>
            </w:r>
            <w:r w:rsidRPr="006A3677">
              <w:rPr>
                <w:rFonts w:eastAsia="標楷體" w:hint="eastAsia"/>
                <w:bCs/>
                <w:sz w:val="18"/>
                <w:szCs w:val="18"/>
              </w:rPr>
              <w:t>同主持人，必須由所有主持人簽名確認個人貢獻，依比例分配計分。</w:t>
            </w:r>
          </w:p>
          <w:p w:rsidR="003D5464" w:rsidRPr="00F457DA" w:rsidRDefault="003D5464" w:rsidP="003D5464">
            <w:pPr>
              <w:snapToGrid w:val="0"/>
              <w:spacing w:line="192" w:lineRule="auto"/>
              <w:ind w:left="360" w:hangingChars="200" w:hanging="360"/>
              <w:jc w:val="both"/>
              <w:rPr>
                <w:rFonts w:eastAsia="標楷體"/>
                <w:b/>
                <w:bCs/>
                <w:color w:val="FF0000"/>
                <w:sz w:val="18"/>
                <w:szCs w:val="18"/>
                <w:u w:val="single"/>
              </w:rPr>
            </w:pPr>
            <w:r w:rsidRPr="00F457DA">
              <w:rPr>
                <w:rFonts w:eastAsia="標楷體" w:hint="eastAsia"/>
                <w:b/>
                <w:bCs/>
                <w:color w:val="FF0000"/>
                <w:sz w:val="18"/>
                <w:szCs w:val="18"/>
                <w:u w:val="single"/>
              </w:rPr>
              <w:t>Al</w:t>
            </w:r>
            <w:r w:rsidRPr="00F457DA">
              <w:rPr>
                <w:rFonts w:eastAsia="標楷體"/>
                <w:b/>
                <w:bCs/>
                <w:color w:val="FF0000"/>
                <w:sz w:val="18"/>
                <w:szCs w:val="18"/>
                <w:u w:val="single"/>
              </w:rPr>
              <w:t>：</w:t>
            </w:r>
            <w:r w:rsidRPr="00F457DA">
              <w:rPr>
                <w:rFonts w:eastAsia="標楷體" w:hint="eastAsia"/>
                <w:b/>
                <w:bCs/>
                <w:color w:val="FF0000"/>
                <w:sz w:val="18"/>
                <w:szCs w:val="18"/>
                <w:u w:val="single"/>
              </w:rPr>
              <w:t>教育部教學實踐研究計畫，每年每件</w:t>
            </w:r>
            <w:r w:rsidRPr="00F457DA">
              <w:rPr>
                <w:rFonts w:eastAsia="標楷體" w:hint="eastAsia"/>
                <w:b/>
                <w:bCs/>
                <w:color w:val="FF0000"/>
                <w:sz w:val="18"/>
                <w:szCs w:val="18"/>
                <w:u w:val="single"/>
              </w:rPr>
              <w:t>3</w:t>
            </w:r>
            <w:r w:rsidRPr="00F457DA">
              <w:rPr>
                <w:rFonts w:eastAsia="標楷體" w:hint="eastAsia"/>
                <w:b/>
                <w:bCs/>
                <w:color w:val="FF0000"/>
                <w:sz w:val="18"/>
                <w:szCs w:val="18"/>
                <w:u w:val="single"/>
              </w:rPr>
              <w:t>分。</w:t>
            </w:r>
          </w:p>
          <w:p w:rsidR="00DF7ABC" w:rsidRPr="003D5464" w:rsidRDefault="00EF654F" w:rsidP="00EF654F">
            <w:pPr>
              <w:snapToGrid w:val="0"/>
              <w:spacing w:line="192" w:lineRule="auto"/>
              <w:ind w:left="360" w:hangingChars="200" w:hanging="360"/>
              <w:jc w:val="both"/>
              <w:rPr>
                <w:rFonts w:eastAsia="標楷體"/>
                <w:bCs/>
                <w:sz w:val="18"/>
                <w:szCs w:val="18"/>
              </w:rPr>
            </w:pPr>
            <w:r w:rsidRPr="006A3677">
              <w:rPr>
                <w:rFonts w:eastAsia="標楷體" w:hint="eastAsia"/>
                <w:bCs/>
                <w:sz w:val="18"/>
                <w:szCs w:val="18"/>
              </w:rPr>
              <w:t>以上各項合計之總分不得超過</w:t>
            </w:r>
            <w:r w:rsidRPr="006A3677">
              <w:rPr>
                <w:rFonts w:eastAsia="標楷體" w:hint="eastAsia"/>
                <w:bCs/>
                <w:sz w:val="18"/>
                <w:szCs w:val="18"/>
              </w:rPr>
              <w:t xml:space="preserve">60 </w:t>
            </w:r>
            <w:r w:rsidRPr="006A3677">
              <w:rPr>
                <w:rFonts w:eastAsia="標楷體" w:hint="eastAsia"/>
                <w:bCs/>
                <w:sz w:val="18"/>
                <w:szCs w:val="18"/>
              </w:rPr>
              <w:t>分。</w:t>
            </w:r>
          </w:p>
        </w:tc>
        <w:tc>
          <w:tcPr>
            <w:tcW w:w="1842" w:type="dxa"/>
            <w:vMerge/>
            <w:tcBorders>
              <w:bottom w:val="single" w:sz="4" w:space="0" w:color="auto"/>
            </w:tcBorders>
            <w:tcMar>
              <w:left w:w="0" w:type="dxa"/>
              <w:right w:w="0" w:type="dxa"/>
            </w:tcMar>
          </w:tcPr>
          <w:p w:rsidR="00DF7ABC" w:rsidRPr="003D5464" w:rsidRDefault="00DF7ABC" w:rsidP="001121C0">
            <w:pPr>
              <w:snapToGrid w:val="0"/>
              <w:ind w:left="113" w:right="113"/>
              <w:jc w:val="both"/>
              <w:rPr>
                <w:rFonts w:eastAsia="標楷體"/>
                <w:sz w:val="20"/>
              </w:rPr>
            </w:pPr>
          </w:p>
        </w:tc>
        <w:tc>
          <w:tcPr>
            <w:tcW w:w="1843" w:type="dxa"/>
            <w:gridSpan w:val="3"/>
            <w:vMerge/>
            <w:tcBorders>
              <w:bottom w:val="single" w:sz="4" w:space="0" w:color="auto"/>
            </w:tcBorders>
            <w:tcMar>
              <w:left w:w="0" w:type="dxa"/>
              <w:right w:w="0" w:type="dxa"/>
            </w:tcMar>
          </w:tcPr>
          <w:p w:rsidR="00DF7ABC" w:rsidRPr="003D5464" w:rsidRDefault="00DF7ABC" w:rsidP="001121C0">
            <w:pPr>
              <w:snapToGrid w:val="0"/>
              <w:ind w:left="57" w:right="57"/>
              <w:jc w:val="both"/>
              <w:rPr>
                <w:rFonts w:eastAsia="標楷體"/>
                <w:sz w:val="20"/>
              </w:rPr>
            </w:pPr>
          </w:p>
        </w:tc>
        <w:tc>
          <w:tcPr>
            <w:tcW w:w="1134" w:type="dxa"/>
            <w:vMerge/>
            <w:tcMar>
              <w:left w:w="0" w:type="dxa"/>
              <w:right w:w="0" w:type="dxa"/>
            </w:tcMar>
            <w:vAlign w:val="center"/>
          </w:tcPr>
          <w:p w:rsidR="00DF7ABC" w:rsidRPr="003D5464" w:rsidRDefault="00DF7ABC" w:rsidP="001121C0">
            <w:pPr>
              <w:snapToGrid w:val="0"/>
              <w:jc w:val="center"/>
              <w:rPr>
                <w:rFonts w:eastAsia="標楷體"/>
                <w:sz w:val="20"/>
              </w:rPr>
            </w:pPr>
          </w:p>
        </w:tc>
      </w:tr>
      <w:tr w:rsidR="003D5464" w:rsidRPr="003D5464" w:rsidTr="002A391B">
        <w:trPr>
          <w:cantSplit/>
          <w:trHeight w:val="486"/>
        </w:trPr>
        <w:tc>
          <w:tcPr>
            <w:tcW w:w="567" w:type="dxa"/>
            <w:vMerge/>
          </w:tcPr>
          <w:p w:rsidR="005B4D0D" w:rsidRPr="003D5464" w:rsidRDefault="005B4D0D" w:rsidP="001121C0">
            <w:pPr>
              <w:snapToGrid w:val="0"/>
              <w:jc w:val="center"/>
              <w:rPr>
                <w:rFonts w:eastAsia="標楷體"/>
                <w:sz w:val="20"/>
              </w:rPr>
            </w:pPr>
          </w:p>
        </w:tc>
        <w:tc>
          <w:tcPr>
            <w:tcW w:w="1701" w:type="dxa"/>
            <w:tcBorders>
              <w:bottom w:val="single" w:sz="4" w:space="0" w:color="auto"/>
            </w:tcBorders>
            <w:shd w:val="clear" w:color="auto" w:fill="auto"/>
            <w:tcMar>
              <w:left w:w="0" w:type="dxa"/>
              <w:right w:w="0" w:type="dxa"/>
            </w:tcMar>
            <w:vAlign w:val="center"/>
          </w:tcPr>
          <w:p w:rsidR="005B4D0D" w:rsidRPr="003D5464" w:rsidRDefault="00016961" w:rsidP="00C064E8">
            <w:pPr>
              <w:snapToGrid w:val="0"/>
              <w:jc w:val="center"/>
              <w:rPr>
                <w:rFonts w:eastAsia="標楷體"/>
                <w:spacing w:val="-16"/>
                <w:sz w:val="20"/>
              </w:rPr>
            </w:pPr>
            <w:r w:rsidRPr="003D5464">
              <w:rPr>
                <w:rFonts w:eastAsia="標楷體" w:hint="eastAsia"/>
                <w:sz w:val="20"/>
              </w:rPr>
              <w:t>傑出</w:t>
            </w:r>
          </w:p>
        </w:tc>
        <w:tc>
          <w:tcPr>
            <w:tcW w:w="709" w:type="dxa"/>
            <w:tcBorders>
              <w:bottom w:val="single" w:sz="4" w:space="0" w:color="auto"/>
            </w:tcBorders>
            <w:shd w:val="clear" w:color="auto" w:fill="auto"/>
            <w:tcMar>
              <w:left w:w="0" w:type="dxa"/>
              <w:right w:w="0" w:type="dxa"/>
            </w:tcMar>
            <w:vAlign w:val="center"/>
          </w:tcPr>
          <w:p w:rsidR="005B4D0D" w:rsidRPr="003D5464" w:rsidRDefault="005B4D0D" w:rsidP="001121C0">
            <w:pPr>
              <w:snapToGrid w:val="0"/>
              <w:jc w:val="center"/>
              <w:rPr>
                <w:rFonts w:eastAsia="標楷體"/>
                <w:sz w:val="20"/>
              </w:rPr>
            </w:pPr>
            <w:r w:rsidRPr="003D5464">
              <w:rPr>
                <w:rFonts w:eastAsia="標楷體"/>
                <w:sz w:val="20"/>
              </w:rPr>
              <w:t>2</w:t>
            </w:r>
          </w:p>
        </w:tc>
        <w:tc>
          <w:tcPr>
            <w:tcW w:w="1559" w:type="dxa"/>
            <w:vMerge w:val="restart"/>
            <w:tcBorders>
              <w:bottom w:val="single" w:sz="4" w:space="0" w:color="auto"/>
              <w:tl2br w:val="single" w:sz="4" w:space="0" w:color="auto"/>
            </w:tcBorders>
            <w:shd w:val="clear" w:color="auto" w:fill="auto"/>
            <w:tcMar>
              <w:left w:w="0" w:type="dxa"/>
              <w:right w:w="0" w:type="dxa"/>
            </w:tcMar>
            <w:vAlign w:val="center"/>
          </w:tcPr>
          <w:p w:rsidR="005B4D0D" w:rsidRPr="003D5464" w:rsidRDefault="005B4D0D" w:rsidP="001121C0">
            <w:pPr>
              <w:snapToGrid w:val="0"/>
              <w:ind w:right="57"/>
              <w:jc w:val="center"/>
              <w:rPr>
                <w:rFonts w:eastAsia="標楷體"/>
                <w:sz w:val="20"/>
              </w:rPr>
            </w:pPr>
          </w:p>
        </w:tc>
        <w:tc>
          <w:tcPr>
            <w:tcW w:w="6096" w:type="dxa"/>
            <w:vMerge/>
            <w:tcBorders>
              <w:bottom w:val="single" w:sz="4" w:space="0" w:color="auto"/>
            </w:tcBorders>
            <w:tcMar>
              <w:left w:w="0" w:type="dxa"/>
              <w:right w:w="0" w:type="dxa"/>
            </w:tcMar>
          </w:tcPr>
          <w:p w:rsidR="005B4D0D" w:rsidRPr="003D5464" w:rsidRDefault="005B4D0D" w:rsidP="001121C0">
            <w:pPr>
              <w:snapToGrid w:val="0"/>
              <w:rPr>
                <w:rFonts w:eastAsia="標楷體"/>
                <w:sz w:val="20"/>
              </w:rPr>
            </w:pPr>
          </w:p>
        </w:tc>
        <w:tc>
          <w:tcPr>
            <w:tcW w:w="1842" w:type="dxa"/>
            <w:vMerge w:val="restart"/>
            <w:tcMar>
              <w:left w:w="0" w:type="dxa"/>
              <w:right w:w="0" w:type="dxa"/>
            </w:tcMar>
          </w:tcPr>
          <w:p w:rsidR="005B4D0D" w:rsidRPr="003D5464" w:rsidRDefault="005B4D0D" w:rsidP="001121C0">
            <w:pPr>
              <w:snapToGrid w:val="0"/>
              <w:jc w:val="center"/>
              <w:rPr>
                <w:rFonts w:eastAsia="標楷體"/>
                <w:sz w:val="20"/>
              </w:rPr>
            </w:pPr>
          </w:p>
        </w:tc>
        <w:tc>
          <w:tcPr>
            <w:tcW w:w="567" w:type="dxa"/>
            <w:vMerge w:val="restart"/>
            <w:noWrap/>
            <w:tcMar>
              <w:left w:w="0" w:type="dxa"/>
              <w:right w:w="0" w:type="dxa"/>
            </w:tcMar>
          </w:tcPr>
          <w:p w:rsidR="005B4D0D" w:rsidRPr="00422158" w:rsidRDefault="005B4D0D" w:rsidP="00F576BE">
            <w:pPr>
              <w:snapToGrid w:val="0"/>
              <w:ind w:right="57"/>
              <w:jc w:val="center"/>
              <w:rPr>
                <w:rFonts w:eastAsia="標楷體"/>
                <w:sz w:val="18"/>
              </w:rPr>
            </w:pPr>
            <w:r w:rsidRPr="00422158">
              <w:rPr>
                <w:rFonts w:eastAsia="標楷體" w:hint="eastAsia"/>
                <w:sz w:val="18"/>
              </w:rPr>
              <w:t>系教評會</w:t>
            </w:r>
            <w:r w:rsidRPr="00422158">
              <w:rPr>
                <w:rFonts w:eastAsia="標楷體" w:hint="eastAsia"/>
                <w:sz w:val="18"/>
              </w:rPr>
              <w:t>50%</w:t>
            </w:r>
          </w:p>
        </w:tc>
        <w:tc>
          <w:tcPr>
            <w:tcW w:w="614" w:type="dxa"/>
            <w:vMerge w:val="restart"/>
            <w:noWrap/>
          </w:tcPr>
          <w:p w:rsidR="005B4D0D" w:rsidRPr="00422158" w:rsidRDefault="005B4D0D" w:rsidP="00F576BE">
            <w:pPr>
              <w:snapToGrid w:val="0"/>
              <w:ind w:right="57"/>
              <w:jc w:val="center"/>
              <w:rPr>
                <w:rFonts w:eastAsia="標楷體"/>
                <w:sz w:val="18"/>
              </w:rPr>
            </w:pPr>
            <w:r w:rsidRPr="00422158">
              <w:rPr>
                <w:rFonts w:eastAsia="標楷體" w:hint="eastAsia"/>
                <w:sz w:val="18"/>
              </w:rPr>
              <w:t>院教評會</w:t>
            </w:r>
            <w:r w:rsidRPr="00422158">
              <w:rPr>
                <w:rFonts w:eastAsia="標楷體" w:hint="eastAsia"/>
                <w:sz w:val="18"/>
              </w:rPr>
              <w:t>30%</w:t>
            </w:r>
          </w:p>
        </w:tc>
        <w:tc>
          <w:tcPr>
            <w:tcW w:w="662" w:type="dxa"/>
            <w:vMerge w:val="restart"/>
          </w:tcPr>
          <w:p w:rsidR="005B4D0D" w:rsidRPr="00422158" w:rsidRDefault="005B4D0D" w:rsidP="001548BA">
            <w:pPr>
              <w:snapToGrid w:val="0"/>
              <w:ind w:right="57"/>
              <w:rPr>
                <w:rFonts w:eastAsia="標楷體"/>
                <w:sz w:val="18"/>
              </w:rPr>
            </w:pPr>
            <w:r w:rsidRPr="00422158">
              <w:rPr>
                <w:rFonts w:eastAsia="標楷體" w:hint="eastAsia"/>
                <w:spacing w:val="-10"/>
                <w:sz w:val="18"/>
              </w:rPr>
              <w:t>擔任校編制內行政或學術行政主管</w:t>
            </w:r>
            <w:r w:rsidR="001548BA" w:rsidRPr="00422158">
              <w:rPr>
                <w:rFonts w:eastAsia="標楷體" w:hint="eastAsia"/>
                <w:spacing w:val="-10"/>
                <w:sz w:val="18"/>
              </w:rPr>
              <w:t>或講授推廣教育課程</w:t>
            </w:r>
            <w:r w:rsidRPr="00422158">
              <w:rPr>
                <w:rFonts w:eastAsia="標楷體" w:hint="eastAsia"/>
                <w:sz w:val="18"/>
              </w:rPr>
              <w:t>20%</w:t>
            </w:r>
          </w:p>
        </w:tc>
        <w:tc>
          <w:tcPr>
            <w:tcW w:w="1134" w:type="dxa"/>
            <w:vMerge w:val="restart"/>
            <w:tcMar>
              <w:left w:w="0" w:type="dxa"/>
              <w:right w:w="0" w:type="dxa"/>
            </w:tcMar>
            <w:vAlign w:val="center"/>
          </w:tcPr>
          <w:p w:rsidR="005B4D0D" w:rsidRPr="003D5464" w:rsidRDefault="005B4D0D" w:rsidP="001121C0">
            <w:pPr>
              <w:snapToGrid w:val="0"/>
              <w:jc w:val="center"/>
              <w:rPr>
                <w:rFonts w:eastAsia="標楷體"/>
                <w:sz w:val="20"/>
              </w:rPr>
            </w:pPr>
          </w:p>
        </w:tc>
      </w:tr>
      <w:tr w:rsidR="003D5464" w:rsidRPr="003D5464" w:rsidTr="002A391B">
        <w:trPr>
          <w:cantSplit/>
          <w:trHeight w:val="620"/>
        </w:trPr>
        <w:tc>
          <w:tcPr>
            <w:tcW w:w="567" w:type="dxa"/>
            <w:vMerge/>
          </w:tcPr>
          <w:p w:rsidR="005B4D0D" w:rsidRPr="003D5464" w:rsidRDefault="005B4D0D" w:rsidP="001121C0">
            <w:pPr>
              <w:snapToGrid w:val="0"/>
              <w:jc w:val="center"/>
              <w:rPr>
                <w:rFonts w:eastAsia="標楷體"/>
                <w:sz w:val="20"/>
              </w:rPr>
            </w:pPr>
          </w:p>
        </w:tc>
        <w:tc>
          <w:tcPr>
            <w:tcW w:w="1701" w:type="dxa"/>
            <w:tcBorders>
              <w:bottom w:val="single" w:sz="4" w:space="0" w:color="auto"/>
            </w:tcBorders>
            <w:shd w:val="clear" w:color="auto" w:fill="auto"/>
            <w:tcMar>
              <w:left w:w="0" w:type="dxa"/>
              <w:right w:w="0" w:type="dxa"/>
            </w:tcMar>
            <w:vAlign w:val="center"/>
          </w:tcPr>
          <w:p w:rsidR="005B4D0D" w:rsidRPr="003D5464" w:rsidRDefault="00C064E8" w:rsidP="00016961">
            <w:pPr>
              <w:snapToGrid w:val="0"/>
              <w:jc w:val="center"/>
              <w:rPr>
                <w:rFonts w:eastAsia="標楷體"/>
                <w:spacing w:val="-16"/>
                <w:sz w:val="20"/>
              </w:rPr>
            </w:pPr>
            <w:r w:rsidRPr="003D5464">
              <w:rPr>
                <w:rFonts w:eastAsia="標楷體" w:hint="eastAsia"/>
                <w:sz w:val="20"/>
              </w:rPr>
              <w:t>優</w:t>
            </w:r>
          </w:p>
        </w:tc>
        <w:tc>
          <w:tcPr>
            <w:tcW w:w="709" w:type="dxa"/>
            <w:tcBorders>
              <w:bottom w:val="single" w:sz="4" w:space="0" w:color="auto"/>
            </w:tcBorders>
            <w:shd w:val="clear" w:color="auto" w:fill="auto"/>
            <w:tcMar>
              <w:left w:w="0" w:type="dxa"/>
              <w:right w:w="0" w:type="dxa"/>
            </w:tcMar>
            <w:vAlign w:val="center"/>
          </w:tcPr>
          <w:p w:rsidR="005B4D0D" w:rsidRPr="003D5464" w:rsidRDefault="005B4D0D" w:rsidP="001121C0">
            <w:pPr>
              <w:snapToGrid w:val="0"/>
              <w:jc w:val="center"/>
              <w:rPr>
                <w:rFonts w:eastAsia="標楷體"/>
                <w:sz w:val="20"/>
              </w:rPr>
            </w:pPr>
            <w:r w:rsidRPr="003D5464">
              <w:rPr>
                <w:rFonts w:eastAsia="標楷體"/>
                <w:sz w:val="20"/>
              </w:rPr>
              <w:t>1.5</w:t>
            </w:r>
          </w:p>
        </w:tc>
        <w:tc>
          <w:tcPr>
            <w:tcW w:w="1559" w:type="dxa"/>
            <w:vMerge/>
            <w:tcBorders>
              <w:bottom w:val="single" w:sz="4" w:space="0" w:color="auto"/>
              <w:tl2br w:val="single" w:sz="4" w:space="0" w:color="auto"/>
            </w:tcBorders>
            <w:shd w:val="clear" w:color="auto" w:fill="auto"/>
            <w:tcMar>
              <w:left w:w="0" w:type="dxa"/>
              <w:right w:w="0" w:type="dxa"/>
            </w:tcMar>
          </w:tcPr>
          <w:p w:rsidR="005B4D0D" w:rsidRPr="003D5464" w:rsidRDefault="005B4D0D" w:rsidP="001121C0">
            <w:pPr>
              <w:snapToGrid w:val="0"/>
              <w:jc w:val="center"/>
              <w:rPr>
                <w:rFonts w:eastAsia="標楷體"/>
                <w:sz w:val="20"/>
              </w:rPr>
            </w:pPr>
          </w:p>
        </w:tc>
        <w:tc>
          <w:tcPr>
            <w:tcW w:w="6096" w:type="dxa"/>
            <w:vMerge/>
            <w:tcBorders>
              <w:bottom w:val="single" w:sz="4" w:space="0" w:color="auto"/>
            </w:tcBorders>
            <w:tcMar>
              <w:left w:w="0" w:type="dxa"/>
              <w:right w:w="0" w:type="dxa"/>
            </w:tcMar>
          </w:tcPr>
          <w:p w:rsidR="005B4D0D" w:rsidRPr="003D5464" w:rsidRDefault="005B4D0D" w:rsidP="001121C0">
            <w:pPr>
              <w:snapToGrid w:val="0"/>
              <w:rPr>
                <w:rFonts w:eastAsia="標楷體"/>
                <w:sz w:val="20"/>
              </w:rPr>
            </w:pPr>
          </w:p>
        </w:tc>
        <w:tc>
          <w:tcPr>
            <w:tcW w:w="1842" w:type="dxa"/>
            <w:vMerge/>
            <w:tcMar>
              <w:left w:w="0" w:type="dxa"/>
              <w:right w:w="0" w:type="dxa"/>
            </w:tcMar>
          </w:tcPr>
          <w:p w:rsidR="005B4D0D" w:rsidRPr="003D5464" w:rsidRDefault="005B4D0D" w:rsidP="001121C0">
            <w:pPr>
              <w:snapToGrid w:val="0"/>
              <w:jc w:val="both"/>
              <w:rPr>
                <w:rFonts w:eastAsia="標楷體"/>
                <w:sz w:val="20"/>
              </w:rPr>
            </w:pPr>
          </w:p>
        </w:tc>
        <w:tc>
          <w:tcPr>
            <w:tcW w:w="567" w:type="dxa"/>
            <w:vMerge/>
            <w:tcMar>
              <w:left w:w="0" w:type="dxa"/>
              <w:right w:w="0" w:type="dxa"/>
            </w:tcMar>
          </w:tcPr>
          <w:p w:rsidR="005B4D0D" w:rsidRPr="003D5464" w:rsidRDefault="005B4D0D" w:rsidP="00625925">
            <w:pPr>
              <w:snapToGrid w:val="0"/>
              <w:ind w:right="57"/>
              <w:jc w:val="both"/>
              <w:rPr>
                <w:rFonts w:eastAsia="標楷體"/>
                <w:sz w:val="20"/>
              </w:rPr>
            </w:pPr>
          </w:p>
        </w:tc>
        <w:tc>
          <w:tcPr>
            <w:tcW w:w="614" w:type="dxa"/>
            <w:vMerge/>
          </w:tcPr>
          <w:p w:rsidR="005B4D0D" w:rsidRPr="003D5464" w:rsidRDefault="005B4D0D" w:rsidP="00625925">
            <w:pPr>
              <w:snapToGrid w:val="0"/>
              <w:ind w:right="57"/>
              <w:jc w:val="both"/>
              <w:rPr>
                <w:rFonts w:eastAsia="標楷體"/>
                <w:sz w:val="20"/>
              </w:rPr>
            </w:pPr>
          </w:p>
        </w:tc>
        <w:tc>
          <w:tcPr>
            <w:tcW w:w="662" w:type="dxa"/>
            <w:vMerge/>
          </w:tcPr>
          <w:p w:rsidR="005B4D0D" w:rsidRPr="003D5464" w:rsidRDefault="005B4D0D" w:rsidP="00625925">
            <w:pPr>
              <w:snapToGrid w:val="0"/>
              <w:ind w:right="57"/>
              <w:jc w:val="both"/>
              <w:rPr>
                <w:rFonts w:eastAsia="標楷體"/>
                <w:sz w:val="20"/>
              </w:rPr>
            </w:pPr>
          </w:p>
        </w:tc>
        <w:tc>
          <w:tcPr>
            <w:tcW w:w="1134" w:type="dxa"/>
            <w:vMerge/>
            <w:tcMar>
              <w:left w:w="0" w:type="dxa"/>
              <w:right w:w="0" w:type="dxa"/>
            </w:tcMar>
          </w:tcPr>
          <w:p w:rsidR="005B4D0D" w:rsidRPr="003D5464" w:rsidRDefault="005B4D0D" w:rsidP="00805682">
            <w:pPr>
              <w:snapToGrid w:val="0"/>
              <w:jc w:val="both"/>
              <w:rPr>
                <w:rFonts w:eastAsia="標楷體"/>
                <w:sz w:val="20"/>
              </w:rPr>
            </w:pPr>
          </w:p>
        </w:tc>
      </w:tr>
      <w:tr w:rsidR="003D5464" w:rsidRPr="003D5464" w:rsidTr="002A391B">
        <w:trPr>
          <w:cantSplit/>
          <w:trHeight w:val="901"/>
        </w:trPr>
        <w:tc>
          <w:tcPr>
            <w:tcW w:w="567" w:type="dxa"/>
            <w:vMerge/>
          </w:tcPr>
          <w:p w:rsidR="005B4D0D" w:rsidRPr="003D5464" w:rsidRDefault="005B4D0D" w:rsidP="001121C0">
            <w:pPr>
              <w:snapToGrid w:val="0"/>
              <w:jc w:val="center"/>
              <w:rPr>
                <w:rFonts w:eastAsia="標楷體"/>
                <w:sz w:val="20"/>
              </w:rPr>
            </w:pPr>
          </w:p>
        </w:tc>
        <w:tc>
          <w:tcPr>
            <w:tcW w:w="1701" w:type="dxa"/>
            <w:tcBorders>
              <w:bottom w:val="single" w:sz="4" w:space="0" w:color="auto"/>
            </w:tcBorders>
            <w:tcMar>
              <w:left w:w="0" w:type="dxa"/>
              <w:right w:w="0" w:type="dxa"/>
            </w:tcMar>
            <w:vAlign w:val="center"/>
          </w:tcPr>
          <w:p w:rsidR="005B4D0D" w:rsidRPr="003D5464" w:rsidRDefault="00C064E8" w:rsidP="001121C0">
            <w:pPr>
              <w:snapToGrid w:val="0"/>
              <w:jc w:val="center"/>
              <w:rPr>
                <w:rFonts w:eastAsia="標楷體"/>
                <w:sz w:val="20"/>
              </w:rPr>
            </w:pPr>
            <w:r w:rsidRPr="003D5464">
              <w:rPr>
                <w:rFonts w:eastAsia="標楷體" w:hint="eastAsia"/>
                <w:sz w:val="20"/>
              </w:rPr>
              <w:t>良</w:t>
            </w:r>
          </w:p>
        </w:tc>
        <w:tc>
          <w:tcPr>
            <w:tcW w:w="709" w:type="dxa"/>
            <w:tcBorders>
              <w:bottom w:val="single" w:sz="4" w:space="0" w:color="auto"/>
            </w:tcBorders>
            <w:tcMar>
              <w:left w:w="0" w:type="dxa"/>
              <w:right w:w="0" w:type="dxa"/>
            </w:tcMar>
            <w:vAlign w:val="center"/>
          </w:tcPr>
          <w:p w:rsidR="005B4D0D" w:rsidRPr="003D5464" w:rsidRDefault="005B4D0D" w:rsidP="001121C0">
            <w:pPr>
              <w:snapToGrid w:val="0"/>
              <w:jc w:val="center"/>
              <w:rPr>
                <w:rFonts w:eastAsia="標楷體"/>
                <w:sz w:val="20"/>
              </w:rPr>
            </w:pPr>
            <w:r w:rsidRPr="003D5464">
              <w:rPr>
                <w:rFonts w:eastAsia="標楷體"/>
                <w:sz w:val="20"/>
              </w:rPr>
              <w:t>1</w:t>
            </w:r>
          </w:p>
        </w:tc>
        <w:tc>
          <w:tcPr>
            <w:tcW w:w="1559" w:type="dxa"/>
            <w:vMerge/>
            <w:tcBorders>
              <w:bottom w:val="single" w:sz="4" w:space="0" w:color="auto"/>
              <w:tl2br w:val="single" w:sz="4" w:space="0" w:color="auto"/>
            </w:tcBorders>
            <w:shd w:val="clear" w:color="auto" w:fill="auto"/>
            <w:tcMar>
              <w:left w:w="0" w:type="dxa"/>
              <w:right w:w="0" w:type="dxa"/>
            </w:tcMar>
          </w:tcPr>
          <w:p w:rsidR="005B4D0D" w:rsidRPr="003D5464" w:rsidRDefault="005B4D0D" w:rsidP="001121C0">
            <w:pPr>
              <w:snapToGrid w:val="0"/>
              <w:jc w:val="center"/>
              <w:rPr>
                <w:rFonts w:eastAsia="標楷體"/>
                <w:sz w:val="20"/>
              </w:rPr>
            </w:pPr>
          </w:p>
        </w:tc>
        <w:tc>
          <w:tcPr>
            <w:tcW w:w="6096" w:type="dxa"/>
            <w:vMerge/>
            <w:tcBorders>
              <w:bottom w:val="single" w:sz="4" w:space="0" w:color="auto"/>
            </w:tcBorders>
            <w:tcMar>
              <w:left w:w="0" w:type="dxa"/>
              <w:right w:w="0" w:type="dxa"/>
            </w:tcMar>
          </w:tcPr>
          <w:p w:rsidR="005B4D0D" w:rsidRPr="003D5464" w:rsidRDefault="005B4D0D" w:rsidP="001121C0">
            <w:pPr>
              <w:snapToGrid w:val="0"/>
              <w:rPr>
                <w:rFonts w:eastAsia="標楷體"/>
                <w:sz w:val="20"/>
              </w:rPr>
            </w:pPr>
          </w:p>
        </w:tc>
        <w:tc>
          <w:tcPr>
            <w:tcW w:w="1842" w:type="dxa"/>
            <w:vMerge/>
            <w:tcMar>
              <w:left w:w="0" w:type="dxa"/>
              <w:right w:w="0" w:type="dxa"/>
            </w:tcMar>
          </w:tcPr>
          <w:p w:rsidR="005B4D0D" w:rsidRPr="003D5464" w:rsidRDefault="005B4D0D" w:rsidP="001121C0">
            <w:pPr>
              <w:snapToGrid w:val="0"/>
              <w:jc w:val="both"/>
              <w:rPr>
                <w:rFonts w:eastAsia="標楷體"/>
                <w:sz w:val="20"/>
              </w:rPr>
            </w:pPr>
          </w:p>
        </w:tc>
        <w:tc>
          <w:tcPr>
            <w:tcW w:w="567" w:type="dxa"/>
            <w:vMerge/>
            <w:tcMar>
              <w:left w:w="0" w:type="dxa"/>
              <w:right w:w="0" w:type="dxa"/>
            </w:tcMar>
          </w:tcPr>
          <w:p w:rsidR="005B4D0D" w:rsidRPr="003D5464" w:rsidRDefault="005B4D0D" w:rsidP="00625925">
            <w:pPr>
              <w:snapToGrid w:val="0"/>
              <w:rPr>
                <w:rFonts w:eastAsia="標楷體"/>
                <w:spacing w:val="-8"/>
                <w:sz w:val="20"/>
              </w:rPr>
            </w:pPr>
          </w:p>
        </w:tc>
        <w:tc>
          <w:tcPr>
            <w:tcW w:w="614" w:type="dxa"/>
            <w:vMerge/>
          </w:tcPr>
          <w:p w:rsidR="005B4D0D" w:rsidRPr="003D5464" w:rsidRDefault="005B4D0D" w:rsidP="00625925">
            <w:pPr>
              <w:snapToGrid w:val="0"/>
              <w:rPr>
                <w:rFonts w:eastAsia="標楷體"/>
                <w:spacing w:val="-8"/>
                <w:sz w:val="20"/>
              </w:rPr>
            </w:pPr>
          </w:p>
        </w:tc>
        <w:tc>
          <w:tcPr>
            <w:tcW w:w="662" w:type="dxa"/>
            <w:vMerge/>
          </w:tcPr>
          <w:p w:rsidR="005B4D0D" w:rsidRPr="003D5464" w:rsidRDefault="005B4D0D" w:rsidP="00625925">
            <w:pPr>
              <w:snapToGrid w:val="0"/>
              <w:rPr>
                <w:rFonts w:eastAsia="標楷體"/>
                <w:spacing w:val="-8"/>
                <w:sz w:val="20"/>
              </w:rPr>
            </w:pPr>
          </w:p>
        </w:tc>
        <w:tc>
          <w:tcPr>
            <w:tcW w:w="1134" w:type="dxa"/>
            <w:vMerge/>
            <w:tcMar>
              <w:left w:w="0" w:type="dxa"/>
              <w:right w:w="0" w:type="dxa"/>
            </w:tcMar>
          </w:tcPr>
          <w:p w:rsidR="005B4D0D" w:rsidRPr="003D5464" w:rsidRDefault="005B4D0D" w:rsidP="00805682">
            <w:pPr>
              <w:snapToGrid w:val="0"/>
              <w:jc w:val="both"/>
              <w:rPr>
                <w:rFonts w:eastAsia="標楷體"/>
                <w:sz w:val="20"/>
              </w:rPr>
            </w:pPr>
          </w:p>
        </w:tc>
      </w:tr>
      <w:tr w:rsidR="003D5464" w:rsidRPr="003D5464" w:rsidTr="002A391B">
        <w:trPr>
          <w:cantSplit/>
          <w:trHeight w:val="508"/>
        </w:trPr>
        <w:tc>
          <w:tcPr>
            <w:tcW w:w="567" w:type="dxa"/>
            <w:vMerge/>
          </w:tcPr>
          <w:p w:rsidR="008209AE" w:rsidRPr="003D5464" w:rsidRDefault="008209AE" w:rsidP="001121C0">
            <w:pPr>
              <w:snapToGrid w:val="0"/>
              <w:jc w:val="center"/>
              <w:rPr>
                <w:rFonts w:eastAsia="標楷體"/>
                <w:sz w:val="20"/>
              </w:rPr>
            </w:pPr>
          </w:p>
        </w:tc>
        <w:tc>
          <w:tcPr>
            <w:tcW w:w="1701" w:type="dxa"/>
            <w:tcBorders>
              <w:bottom w:val="single" w:sz="4" w:space="0" w:color="auto"/>
            </w:tcBorders>
            <w:tcMar>
              <w:left w:w="0" w:type="dxa"/>
              <w:right w:w="0" w:type="dxa"/>
            </w:tcMar>
            <w:vAlign w:val="center"/>
          </w:tcPr>
          <w:p w:rsidR="008209AE" w:rsidRPr="003D5464" w:rsidRDefault="00C064E8" w:rsidP="001121C0">
            <w:pPr>
              <w:snapToGrid w:val="0"/>
              <w:jc w:val="center"/>
              <w:rPr>
                <w:rFonts w:eastAsia="標楷體"/>
                <w:sz w:val="20"/>
              </w:rPr>
            </w:pPr>
            <w:r w:rsidRPr="003D5464">
              <w:rPr>
                <w:rFonts w:eastAsia="標楷體" w:hint="eastAsia"/>
                <w:sz w:val="20"/>
              </w:rPr>
              <w:t>普通</w:t>
            </w:r>
          </w:p>
        </w:tc>
        <w:tc>
          <w:tcPr>
            <w:tcW w:w="709" w:type="dxa"/>
            <w:tcBorders>
              <w:bottom w:val="single" w:sz="4" w:space="0" w:color="auto"/>
            </w:tcBorders>
            <w:tcMar>
              <w:left w:w="0" w:type="dxa"/>
              <w:right w:w="0" w:type="dxa"/>
            </w:tcMar>
            <w:vAlign w:val="center"/>
          </w:tcPr>
          <w:p w:rsidR="008209AE" w:rsidRPr="003D5464" w:rsidRDefault="008209AE" w:rsidP="001121C0">
            <w:pPr>
              <w:snapToGrid w:val="0"/>
              <w:jc w:val="center"/>
              <w:rPr>
                <w:rFonts w:eastAsia="標楷體"/>
                <w:sz w:val="20"/>
              </w:rPr>
            </w:pPr>
            <w:r w:rsidRPr="003D5464">
              <w:rPr>
                <w:rFonts w:eastAsia="標楷體"/>
                <w:sz w:val="20"/>
              </w:rPr>
              <w:t>0.5</w:t>
            </w:r>
          </w:p>
        </w:tc>
        <w:tc>
          <w:tcPr>
            <w:tcW w:w="1559" w:type="dxa"/>
            <w:vMerge/>
            <w:tcBorders>
              <w:bottom w:val="single" w:sz="4" w:space="0" w:color="auto"/>
              <w:tl2br w:val="single" w:sz="4" w:space="0" w:color="auto"/>
            </w:tcBorders>
            <w:shd w:val="clear" w:color="auto" w:fill="auto"/>
            <w:tcMar>
              <w:left w:w="0" w:type="dxa"/>
              <w:right w:w="0" w:type="dxa"/>
            </w:tcMar>
          </w:tcPr>
          <w:p w:rsidR="008209AE" w:rsidRPr="003D5464" w:rsidRDefault="008209AE" w:rsidP="001121C0">
            <w:pPr>
              <w:snapToGrid w:val="0"/>
              <w:jc w:val="center"/>
              <w:rPr>
                <w:rFonts w:eastAsia="標楷體"/>
                <w:sz w:val="20"/>
              </w:rPr>
            </w:pPr>
          </w:p>
        </w:tc>
        <w:tc>
          <w:tcPr>
            <w:tcW w:w="6096" w:type="dxa"/>
            <w:vMerge/>
            <w:tcBorders>
              <w:bottom w:val="single" w:sz="4" w:space="0" w:color="auto"/>
            </w:tcBorders>
            <w:tcMar>
              <w:left w:w="0" w:type="dxa"/>
              <w:right w:w="0" w:type="dxa"/>
            </w:tcMar>
          </w:tcPr>
          <w:p w:rsidR="008209AE" w:rsidRPr="003D5464" w:rsidRDefault="008209AE" w:rsidP="001121C0">
            <w:pPr>
              <w:snapToGrid w:val="0"/>
              <w:rPr>
                <w:rFonts w:eastAsia="標楷體"/>
                <w:sz w:val="20"/>
              </w:rPr>
            </w:pPr>
          </w:p>
        </w:tc>
        <w:tc>
          <w:tcPr>
            <w:tcW w:w="1842" w:type="dxa"/>
            <w:vMerge/>
            <w:tcMar>
              <w:left w:w="0" w:type="dxa"/>
              <w:right w:w="0" w:type="dxa"/>
            </w:tcMar>
          </w:tcPr>
          <w:p w:rsidR="008209AE" w:rsidRPr="003D5464" w:rsidRDefault="008209AE" w:rsidP="001121C0">
            <w:pPr>
              <w:snapToGrid w:val="0"/>
              <w:jc w:val="both"/>
              <w:rPr>
                <w:rFonts w:eastAsia="標楷體"/>
                <w:sz w:val="20"/>
              </w:rPr>
            </w:pPr>
          </w:p>
        </w:tc>
        <w:tc>
          <w:tcPr>
            <w:tcW w:w="567" w:type="dxa"/>
            <w:vMerge w:val="restart"/>
            <w:tcMar>
              <w:left w:w="0" w:type="dxa"/>
              <w:right w:w="0" w:type="dxa"/>
            </w:tcMar>
          </w:tcPr>
          <w:p w:rsidR="008209AE" w:rsidRPr="003D5464" w:rsidRDefault="008209AE" w:rsidP="00F576BE">
            <w:pPr>
              <w:snapToGrid w:val="0"/>
              <w:ind w:right="57"/>
              <w:jc w:val="center"/>
              <w:rPr>
                <w:rFonts w:eastAsia="標楷體"/>
                <w:sz w:val="20"/>
              </w:rPr>
            </w:pPr>
          </w:p>
        </w:tc>
        <w:tc>
          <w:tcPr>
            <w:tcW w:w="614" w:type="dxa"/>
            <w:vMerge w:val="restart"/>
          </w:tcPr>
          <w:p w:rsidR="008209AE" w:rsidRPr="003D5464" w:rsidRDefault="008209AE" w:rsidP="00F576BE">
            <w:pPr>
              <w:snapToGrid w:val="0"/>
              <w:ind w:right="57"/>
              <w:jc w:val="center"/>
              <w:rPr>
                <w:rFonts w:eastAsia="標楷體"/>
                <w:sz w:val="20"/>
              </w:rPr>
            </w:pPr>
          </w:p>
        </w:tc>
        <w:tc>
          <w:tcPr>
            <w:tcW w:w="662" w:type="dxa"/>
            <w:vMerge w:val="restart"/>
          </w:tcPr>
          <w:p w:rsidR="008209AE" w:rsidRPr="003D5464" w:rsidRDefault="008209AE" w:rsidP="005B4D0D">
            <w:pPr>
              <w:snapToGrid w:val="0"/>
              <w:ind w:right="57"/>
              <w:rPr>
                <w:rFonts w:eastAsia="標楷體"/>
                <w:sz w:val="20"/>
              </w:rPr>
            </w:pPr>
          </w:p>
        </w:tc>
        <w:tc>
          <w:tcPr>
            <w:tcW w:w="1134" w:type="dxa"/>
            <w:vMerge w:val="restart"/>
            <w:tcMar>
              <w:left w:w="0" w:type="dxa"/>
              <w:right w:w="0" w:type="dxa"/>
            </w:tcMar>
          </w:tcPr>
          <w:p w:rsidR="008209AE" w:rsidRPr="003D5464" w:rsidRDefault="008209AE" w:rsidP="001C184B">
            <w:pPr>
              <w:snapToGrid w:val="0"/>
              <w:spacing w:line="160" w:lineRule="exact"/>
              <w:jc w:val="both"/>
              <w:rPr>
                <w:rFonts w:eastAsia="標楷體"/>
                <w:sz w:val="20"/>
              </w:rPr>
            </w:pPr>
          </w:p>
        </w:tc>
      </w:tr>
      <w:tr w:rsidR="003D5464" w:rsidRPr="003D5464" w:rsidTr="002A391B">
        <w:trPr>
          <w:cantSplit/>
          <w:trHeight w:val="400"/>
        </w:trPr>
        <w:tc>
          <w:tcPr>
            <w:tcW w:w="567" w:type="dxa"/>
            <w:vMerge/>
          </w:tcPr>
          <w:p w:rsidR="008209AE" w:rsidRPr="003D5464" w:rsidRDefault="008209AE" w:rsidP="001121C0">
            <w:pPr>
              <w:snapToGrid w:val="0"/>
              <w:jc w:val="center"/>
              <w:rPr>
                <w:rFonts w:eastAsia="標楷體"/>
                <w:sz w:val="20"/>
              </w:rPr>
            </w:pPr>
          </w:p>
        </w:tc>
        <w:tc>
          <w:tcPr>
            <w:tcW w:w="1701" w:type="dxa"/>
            <w:tcBorders>
              <w:bottom w:val="single" w:sz="4" w:space="0" w:color="auto"/>
            </w:tcBorders>
            <w:shd w:val="clear" w:color="auto" w:fill="auto"/>
            <w:tcMar>
              <w:left w:w="0" w:type="dxa"/>
              <w:right w:w="0" w:type="dxa"/>
            </w:tcMar>
            <w:vAlign w:val="center"/>
          </w:tcPr>
          <w:p w:rsidR="008209AE" w:rsidRPr="003D5464" w:rsidRDefault="00C064E8" w:rsidP="001121C0">
            <w:pPr>
              <w:snapToGrid w:val="0"/>
              <w:jc w:val="center"/>
              <w:rPr>
                <w:rFonts w:eastAsia="標楷體"/>
                <w:sz w:val="20"/>
              </w:rPr>
            </w:pPr>
            <w:r w:rsidRPr="003D5464">
              <w:rPr>
                <w:rFonts w:eastAsia="標楷體" w:hint="eastAsia"/>
                <w:sz w:val="20"/>
              </w:rPr>
              <w:t>欠佳</w:t>
            </w:r>
          </w:p>
        </w:tc>
        <w:tc>
          <w:tcPr>
            <w:tcW w:w="709" w:type="dxa"/>
            <w:tcBorders>
              <w:bottom w:val="single" w:sz="4" w:space="0" w:color="auto"/>
            </w:tcBorders>
            <w:tcMar>
              <w:left w:w="0" w:type="dxa"/>
              <w:right w:w="0" w:type="dxa"/>
            </w:tcMar>
            <w:vAlign w:val="center"/>
          </w:tcPr>
          <w:p w:rsidR="008209AE" w:rsidRPr="003D5464" w:rsidRDefault="008209AE" w:rsidP="001121C0">
            <w:pPr>
              <w:snapToGrid w:val="0"/>
              <w:jc w:val="center"/>
              <w:rPr>
                <w:rFonts w:eastAsia="標楷體"/>
                <w:sz w:val="20"/>
              </w:rPr>
            </w:pPr>
            <w:r w:rsidRPr="003D5464">
              <w:rPr>
                <w:rFonts w:eastAsia="標楷體"/>
                <w:sz w:val="20"/>
              </w:rPr>
              <w:t>0</w:t>
            </w:r>
          </w:p>
        </w:tc>
        <w:tc>
          <w:tcPr>
            <w:tcW w:w="1559" w:type="dxa"/>
            <w:vMerge/>
            <w:tcBorders>
              <w:bottom w:val="single" w:sz="4" w:space="0" w:color="auto"/>
              <w:tl2br w:val="single" w:sz="4" w:space="0" w:color="auto"/>
            </w:tcBorders>
            <w:tcMar>
              <w:left w:w="0" w:type="dxa"/>
              <w:right w:w="0" w:type="dxa"/>
            </w:tcMar>
            <w:vAlign w:val="center"/>
          </w:tcPr>
          <w:p w:rsidR="008209AE" w:rsidRPr="003D5464" w:rsidRDefault="008209AE" w:rsidP="001121C0">
            <w:pPr>
              <w:snapToGrid w:val="0"/>
              <w:jc w:val="both"/>
              <w:rPr>
                <w:rFonts w:eastAsia="全真顏體"/>
                <w:bCs/>
                <w:spacing w:val="-4"/>
                <w:sz w:val="20"/>
              </w:rPr>
            </w:pPr>
          </w:p>
        </w:tc>
        <w:tc>
          <w:tcPr>
            <w:tcW w:w="6096" w:type="dxa"/>
            <w:vMerge/>
            <w:tcBorders>
              <w:bottom w:val="single" w:sz="4" w:space="0" w:color="auto"/>
            </w:tcBorders>
            <w:tcMar>
              <w:left w:w="0" w:type="dxa"/>
              <w:right w:w="0" w:type="dxa"/>
            </w:tcMar>
          </w:tcPr>
          <w:p w:rsidR="008209AE" w:rsidRPr="003D5464" w:rsidRDefault="008209AE" w:rsidP="001121C0">
            <w:pPr>
              <w:snapToGrid w:val="0"/>
              <w:rPr>
                <w:rFonts w:eastAsia="標楷體"/>
                <w:sz w:val="20"/>
              </w:rPr>
            </w:pPr>
          </w:p>
        </w:tc>
        <w:tc>
          <w:tcPr>
            <w:tcW w:w="1842" w:type="dxa"/>
            <w:vMerge/>
            <w:tcMar>
              <w:left w:w="0" w:type="dxa"/>
              <w:right w:w="0" w:type="dxa"/>
            </w:tcMar>
          </w:tcPr>
          <w:p w:rsidR="008209AE" w:rsidRPr="003D5464" w:rsidRDefault="008209AE" w:rsidP="001121C0">
            <w:pPr>
              <w:snapToGrid w:val="0"/>
              <w:jc w:val="both"/>
              <w:rPr>
                <w:rFonts w:eastAsia="標楷體"/>
                <w:sz w:val="20"/>
              </w:rPr>
            </w:pPr>
          </w:p>
        </w:tc>
        <w:tc>
          <w:tcPr>
            <w:tcW w:w="567" w:type="dxa"/>
            <w:vMerge/>
            <w:tcMar>
              <w:left w:w="0" w:type="dxa"/>
              <w:right w:w="0" w:type="dxa"/>
            </w:tcMar>
          </w:tcPr>
          <w:p w:rsidR="008209AE" w:rsidRPr="003D5464" w:rsidRDefault="008209AE" w:rsidP="001121C0">
            <w:pPr>
              <w:snapToGrid w:val="0"/>
              <w:rPr>
                <w:rFonts w:eastAsia="標楷體"/>
                <w:sz w:val="20"/>
              </w:rPr>
            </w:pPr>
          </w:p>
        </w:tc>
        <w:tc>
          <w:tcPr>
            <w:tcW w:w="614" w:type="dxa"/>
            <w:vMerge/>
          </w:tcPr>
          <w:p w:rsidR="008209AE" w:rsidRPr="003D5464" w:rsidRDefault="008209AE" w:rsidP="001121C0">
            <w:pPr>
              <w:snapToGrid w:val="0"/>
              <w:rPr>
                <w:rFonts w:eastAsia="標楷體"/>
                <w:sz w:val="20"/>
              </w:rPr>
            </w:pPr>
          </w:p>
        </w:tc>
        <w:tc>
          <w:tcPr>
            <w:tcW w:w="662" w:type="dxa"/>
            <w:vMerge/>
          </w:tcPr>
          <w:p w:rsidR="008209AE" w:rsidRPr="003D5464" w:rsidRDefault="008209AE" w:rsidP="001121C0">
            <w:pPr>
              <w:snapToGrid w:val="0"/>
              <w:rPr>
                <w:rFonts w:eastAsia="標楷體"/>
                <w:sz w:val="20"/>
              </w:rPr>
            </w:pPr>
          </w:p>
        </w:tc>
        <w:tc>
          <w:tcPr>
            <w:tcW w:w="1134" w:type="dxa"/>
            <w:vMerge/>
            <w:tcMar>
              <w:left w:w="0" w:type="dxa"/>
              <w:right w:w="0" w:type="dxa"/>
            </w:tcMar>
          </w:tcPr>
          <w:p w:rsidR="008209AE" w:rsidRPr="003D5464" w:rsidRDefault="008209AE" w:rsidP="005B4D0D">
            <w:pPr>
              <w:snapToGrid w:val="0"/>
              <w:jc w:val="both"/>
              <w:rPr>
                <w:rFonts w:eastAsia="標楷體"/>
                <w:sz w:val="20"/>
              </w:rPr>
            </w:pPr>
          </w:p>
        </w:tc>
      </w:tr>
      <w:tr w:rsidR="003D5464" w:rsidRPr="003D5464" w:rsidTr="002A391B">
        <w:trPr>
          <w:cantSplit/>
          <w:trHeight w:val="70"/>
        </w:trPr>
        <w:tc>
          <w:tcPr>
            <w:tcW w:w="567" w:type="dxa"/>
            <w:vMerge/>
          </w:tcPr>
          <w:p w:rsidR="001C184B" w:rsidRPr="003D5464" w:rsidRDefault="001C184B" w:rsidP="001121C0">
            <w:pPr>
              <w:numPr>
                <w:ilvl w:val="0"/>
                <w:numId w:val="1"/>
              </w:numPr>
              <w:tabs>
                <w:tab w:val="clear" w:pos="480"/>
              </w:tabs>
              <w:snapToGrid w:val="0"/>
              <w:ind w:left="240" w:hanging="240"/>
              <w:jc w:val="both"/>
              <w:rPr>
                <w:rFonts w:eastAsia="標楷體"/>
                <w:sz w:val="20"/>
              </w:rPr>
            </w:pPr>
          </w:p>
        </w:tc>
        <w:tc>
          <w:tcPr>
            <w:tcW w:w="1701" w:type="dxa"/>
            <w:vMerge w:val="restart"/>
            <w:shd w:val="clear" w:color="auto" w:fill="auto"/>
            <w:tcMar>
              <w:left w:w="0" w:type="dxa"/>
              <w:right w:w="0" w:type="dxa"/>
            </w:tcMar>
          </w:tcPr>
          <w:p w:rsidR="001C184B" w:rsidRPr="003D5464" w:rsidRDefault="001C184B" w:rsidP="00575265">
            <w:pPr>
              <w:snapToGrid w:val="0"/>
              <w:ind w:left="150" w:hangingChars="75" w:hanging="150"/>
              <w:jc w:val="both"/>
              <w:rPr>
                <w:rFonts w:eastAsia="標楷體"/>
                <w:sz w:val="20"/>
              </w:rPr>
            </w:pPr>
            <w:r w:rsidRPr="003D5464">
              <w:rPr>
                <w:rFonts w:eastAsia="標楷體" w:hint="eastAsia"/>
                <w:sz w:val="20"/>
              </w:rPr>
              <w:t>1.</w:t>
            </w:r>
            <w:r w:rsidRPr="003D5464">
              <w:rPr>
                <w:rFonts w:eastAsia="標楷體"/>
                <w:sz w:val="20"/>
              </w:rPr>
              <w:t>每位審查折算點數後，三位審查人點數和</w:t>
            </w:r>
          </w:p>
          <w:p w:rsidR="001C184B" w:rsidRPr="003D5464" w:rsidRDefault="001C184B" w:rsidP="00575265">
            <w:pPr>
              <w:snapToGrid w:val="0"/>
              <w:ind w:left="150" w:hangingChars="75" w:hanging="150"/>
              <w:jc w:val="both"/>
              <w:rPr>
                <w:rFonts w:eastAsia="標楷體"/>
                <w:sz w:val="20"/>
              </w:rPr>
            </w:pPr>
            <w:r w:rsidRPr="003D5464">
              <w:rPr>
                <w:rFonts w:eastAsia="標楷體" w:hint="eastAsia"/>
                <w:sz w:val="20"/>
              </w:rPr>
              <w:t>2.</w:t>
            </w:r>
            <w:r w:rsidRPr="003D5464">
              <w:rPr>
                <w:rFonts w:eastAsia="標楷體" w:hint="eastAsia"/>
                <w:sz w:val="20"/>
              </w:rPr>
              <w:t>技術報告</w:t>
            </w:r>
            <w:r w:rsidRPr="003D5464">
              <w:rPr>
                <w:rFonts w:eastAsia="標楷體"/>
                <w:sz w:val="20"/>
              </w:rPr>
              <w:t>送外審成績獲三位審查人</w:t>
            </w:r>
            <w:r w:rsidRPr="003D5464">
              <w:rPr>
                <w:rFonts w:eastAsia="標楷體" w:hint="eastAsia"/>
                <w:sz w:val="20"/>
              </w:rPr>
              <w:t>評定「傑出」</w:t>
            </w:r>
            <w:r w:rsidRPr="003D5464">
              <w:rPr>
                <w:rFonts w:eastAsia="標楷體"/>
                <w:sz w:val="20"/>
              </w:rPr>
              <w:t>時，校教評會得參考外審委員審查意見酌加</w:t>
            </w:r>
            <w:r w:rsidRPr="003D5464">
              <w:rPr>
                <w:rFonts w:eastAsia="標楷體"/>
                <w:sz w:val="20"/>
              </w:rPr>
              <w:t>0.5</w:t>
            </w:r>
            <w:r w:rsidRPr="003D5464">
              <w:rPr>
                <w:rFonts w:eastAsia="標楷體"/>
                <w:sz w:val="20"/>
              </w:rPr>
              <w:t>點</w:t>
            </w:r>
          </w:p>
        </w:tc>
        <w:tc>
          <w:tcPr>
            <w:tcW w:w="709" w:type="dxa"/>
            <w:tcMar>
              <w:left w:w="0" w:type="dxa"/>
              <w:right w:w="0" w:type="dxa"/>
            </w:tcMar>
            <w:vAlign w:val="center"/>
          </w:tcPr>
          <w:p w:rsidR="001C184B" w:rsidRPr="003D5464" w:rsidRDefault="001C184B" w:rsidP="001121C0">
            <w:pPr>
              <w:snapToGrid w:val="0"/>
              <w:jc w:val="center"/>
              <w:rPr>
                <w:rFonts w:eastAsia="標楷體"/>
                <w:bCs/>
                <w:sz w:val="20"/>
              </w:rPr>
            </w:pPr>
            <w:r w:rsidRPr="003D5464">
              <w:rPr>
                <w:rFonts w:eastAsia="標楷體"/>
                <w:bCs/>
                <w:sz w:val="20"/>
              </w:rPr>
              <w:t>6.5</w:t>
            </w:r>
            <w:r w:rsidRPr="003D5464">
              <w:rPr>
                <w:rFonts w:eastAsia="標楷體"/>
                <w:bCs/>
                <w:sz w:val="20"/>
              </w:rPr>
              <w:t>點</w:t>
            </w:r>
          </w:p>
        </w:tc>
        <w:tc>
          <w:tcPr>
            <w:tcW w:w="1559" w:type="dxa"/>
            <w:tcMar>
              <w:left w:w="0" w:type="dxa"/>
              <w:right w:w="0" w:type="dxa"/>
            </w:tcMar>
            <w:vAlign w:val="center"/>
          </w:tcPr>
          <w:p w:rsidR="001C184B" w:rsidRPr="003D5464" w:rsidRDefault="001C184B" w:rsidP="0040179B">
            <w:pPr>
              <w:snapToGrid w:val="0"/>
              <w:ind w:leftChars="50" w:left="120"/>
              <w:jc w:val="both"/>
              <w:rPr>
                <w:rFonts w:eastAsia="標楷體"/>
                <w:bCs/>
                <w:spacing w:val="-4"/>
                <w:sz w:val="20"/>
              </w:rPr>
            </w:pPr>
            <w:r w:rsidRPr="003D5464">
              <w:rPr>
                <w:rFonts w:eastAsia="標楷體"/>
                <w:bCs/>
                <w:spacing w:val="-4"/>
                <w:sz w:val="20"/>
              </w:rPr>
              <w:t>100</w:t>
            </w:r>
            <w:r w:rsidRPr="003D5464">
              <w:rPr>
                <w:rFonts w:eastAsia="標楷體"/>
                <w:bCs/>
                <w:spacing w:val="-4"/>
                <w:sz w:val="20"/>
              </w:rPr>
              <w:t>分</w:t>
            </w:r>
            <w:r w:rsidRPr="003D5464">
              <w:rPr>
                <w:rFonts w:eastAsia="標楷體"/>
                <w:bCs/>
                <w:spacing w:val="-4"/>
                <w:sz w:val="20"/>
              </w:rPr>
              <w:t>x0.</w:t>
            </w:r>
            <w:r w:rsidRPr="003D5464">
              <w:rPr>
                <w:rFonts w:eastAsia="標楷體" w:hint="eastAsia"/>
                <w:bCs/>
                <w:spacing w:val="-4"/>
                <w:sz w:val="20"/>
              </w:rPr>
              <w:t>4</w:t>
            </w:r>
            <w:r w:rsidRPr="003D5464">
              <w:rPr>
                <w:rFonts w:eastAsia="標楷體"/>
                <w:bCs/>
                <w:spacing w:val="-4"/>
                <w:sz w:val="20"/>
              </w:rPr>
              <w:t>=</w:t>
            </w:r>
            <w:r w:rsidRPr="003D5464">
              <w:rPr>
                <w:rFonts w:eastAsia="標楷體" w:hint="eastAsia"/>
                <w:bCs/>
                <w:spacing w:val="-4"/>
                <w:sz w:val="20"/>
              </w:rPr>
              <w:t>40</w:t>
            </w:r>
            <w:r w:rsidRPr="003D5464">
              <w:rPr>
                <w:rFonts w:eastAsia="標楷體"/>
                <w:bCs/>
                <w:spacing w:val="-4"/>
                <w:sz w:val="20"/>
              </w:rPr>
              <w:t>分</w:t>
            </w:r>
          </w:p>
        </w:tc>
        <w:tc>
          <w:tcPr>
            <w:tcW w:w="6096" w:type="dxa"/>
            <w:vMerge/>
            <w:tcMar>
              <w:left w:w="0" w:type="dxa"/>
              <w:right w:w="0" w:type="dxa"/>
            </w:tcMar>
          </w:tcPr>
          <w:p w:rsidR="001C184B" w:rsidRPr="003D5464" w:rsidRDefault="001C184B" w:rsidP="001121C0">
            <w:pPr>
              <w:snapToGrid w:val="0"/>
              <w:rPr>
                <w:rFonts w:eastAsia="標楷體"/>
                <w:bCs/>
                <w:sz w:val="20"/>
              </w:rPr>
            </w:pPr>
          </w:p>
        </w:tc>
        <w:tc>
          <w:tcPr>
            <w:tcW w:w="1842" w:type="dxa"/>
            <w:vMerge/>
            <w:tcMar>
              <w:left w:w="0" w:type="dxa"/>
              <w:right w:w="0" w:type="dxa"/>
            </w:tcMar>
          </w:tcPr>
          <w:p w:rsidR="001C184B" w:rsidRPr="003D5464" w:rsidRDefault="001C184B" w:rsidP="00DF7ABC">
            <w:pPr>
              <w:snapToGrid w:val="0"/>
              <w:jc w:val="both"/>
              <w:rPr>
                <w:rFonts w:eastAsia="標楷體"/>
                <w:sz w:val="20"/>
              </w:rPr>
            </w:pPr>
          </w:p>
        </w:tc>
        <w:tc>
          <w:tcPr>
            <w:tcW w:w="567" w:type="dxa"/>
            <w:vMerge/>
            <w:tcMar>
              <w:left w:w="0" w:type="dxa"/>
              <w:right w:w="0" w:type="dxa"/>
            </w:tcMar>
          </w:tcPr>
          <w:p w:rsidR="001C184B" w:rsidRPr="003D5464" w:rsidRDefault="001C184B" w:rsidP="00625925">
            <w:pPr>
              <w:snapToGrid w:val="0"/>
              <w:rPr>
                <w:rFonts w:eastAsia="標楷體"/>
                <w:sz w:val="20"/>
              </w:rPr>
            </w:pPr>
          </w:p>
        </w:tc>
        <w:tc>
          <w:tcPr>
            <w:tcW w:w="614" w:type="dxa"/>
            <w:vMerge/>
          </w:tcPr>
          <w:p w:rsidR="001C184B" w:rsidRPr="003D5464" w:rsidRDefault="001C184B" w:rsidP="00625925">
            <w:pPr>
              <w:snapToGrid w:val="0"/>
              <w:rPr>
                <w:rFonts w:eastAsia="標楷體"/>
                <w:sz w:val="20"/>
              </w:rPr>
            </w:pPr>
          </w:p>
        </w:tc>
        <w:tc>
          <w:tcPr>
            <w:tcW w:w="662" w:type="dxa"/>
            <w:vMerge/>
          </w:tcPr>
          <w:p w:rsidR="001C184B" w:rsidRPr="003D5464" w:rsidRDefault="001C184B" w:rsidP="00625925">
            <w:pPr>
              <w:snapToGrid w:val="0"/>
              <w:rPr>
                <w:rFonts w:eastAsia="標楷體"/>
                <w:sz w:val="20"/>
              </w:rPr>
            </w:pPr>
          </w:p>
        </w:tc>
        <w:tc>
          <w:tcPr>
            <w:tcW w:w="1134" w:type="dxa"/>
            <w:vMerge/>
            <w:tcMar>
              <w:left w:w="0" w:type="dxa"/>
              <w:right w:w="0" w:type="dxa"/>
            </w:tcMar>
          </w:tcPr>
          <w:p w:rsidR="001C184B" w:rsidRPr="003D5464" w:rsidRDefault="001C184B" w:rsidP="00805682">
            <w:pPr>
              <w:snapToGrid w:val="0"/>
              <w:jc w:val="both"/>
              <w:rPr>
                <w:rFonts w:eastAsia="標楷體"/>
                <w:sz w:val="20"/>
              </w:rPr>
            </w:pPr>
          </w:p>
        </w:tc>
      </w:tr>
      <w:tr w:rsidR="003D5464" w:rsidRPr="003D5464" w:rsidTr="002A391B">
        <w:trPr>
          <w:cantSplit/>
          <w:trHeight w:val="136"/>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6</w:t>
            </w:r>
            <w:r w:rsidRPr="003D5464">
              <w:rPr>
                <w:rFonts w:eastAsia="標楷體"/>
                <w:sz w:val="20"/>
              </w:rPr>
              <w:t>點</w:t>
            </w:r>
          </w:p>
        </w:tc>
        <w:tc>
          <w:tcPr>
            <w:tcW w:w="1559" w:type="dxa"/>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95</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38</w:t>
            </w:r>
            <w:r w:rsidRPr="003D5464">
              <w:rPr>
                <w:rFonts w:eastAsia="標楷體"/>
                <w:spacing w:val="-4"/>
                <w:sz w:val="20"/>
              </w:rPr>
              <w:t>分</w:t>
            </w:r>
          </w:p>
        </w:tc>
        <w:tc>
          <w:tcPr>
            <w:tcW w:w="6096" w:type="dxa"/>
            <w:vMerge/>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DF7ABC">
            <w:pPr>
              <w:snapToGrid w:val="0"/>
              <w:rPr>
                <w:rFonts w:eastAsia="標楷體"/>
                <w:sz w:val="20"/>
              </w:rPr>
            </w:pPr>
          </w:p>
        </w:tc>
        <w:tc>
          <w:tcPr>
            <w:tcW w:w="1134" w:type="dxa"/>
            <w:vMerge/>
            <w:tcMar>
              <w:left w:w="0" w:type="dxa"/>
              <w:right w:w="0" w:type="dxa"/>
            </w:tcMar>
          </w:tcPr>
          <w:p w:rsidR="001C184B" w:rsidRPr="003D5464" w:rsidRDefault="001C184B" w:rsidP="00DF7ABC">
            <w:pPr>
              <w:snapToGrid w:val="0"/>
              <w:rPr>
                <w:rFonts w:eastAsia="標楷體"/>
                <w:sz w:val="20"/>
              </w:rPr>
            </w:pPr>
          </w:p>
        </w:tc>
      </w:tr>
      <w:tr w:rsidR="003D5464" w:rsidRPr="003D5464" w:rsidTr="002A391B">
        <w:trPr>
          <w:cantSplit/>
          <w:trHeight w:val="315"/>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5.5</w:t>
            </w:r>
            <w:r w:rsidRPr="003D5464">
              <w:rPr>
                <w:rFonts w:eastAsia="標楷體"/>
                <w:sz w:val="20"/>
              </w:rPr>
              <w:t>點</w:t>
            </w:r>
          </w:p>
        </w:tc>
        <w:tc>
          <w:tcPr>
            <w:tcW w:w="1559" w:type="dxa"/>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90</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36</w:t>
            </w:r>
            <w:r w:rsidRPr="003D5464">
              <w:rPr>
                <w:rFonts w:eastAsia="標楷體"/>
                <w:spacing w:val="-4"/>
                <w:sz w:val="20"/>
              </w:rPr>
              <w:t>分</w:t>
            </w:r>
          </w:p>
        </w:tc>
        <w:tc>
          <w:tcPr>
            <w:tcW w:w="6096" w:type="dxa"/>
            <w:vMerge/>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DF7ABC">
            <w:pPr>
              <w:snapToGrid w:val="0"/>
              <w:rPr>
                <w:rFonts w:eastAsia="標楷體"/>
                <w:sz w:val="20"/>
              </w:rPr>
            </w:pPr>
          </w:p>
        </w:tc>
        <w:tc>
          <w:tcPr>
            <w:tcW w:w="1134" w:type="dxa"/>
            <w:vMerge/>
            <w:tcMar>
              <w:left w:w="0" w:type="dxa"/>
              <w:right w:w="0" w:type="dxa"/>
            </w:tcMar>
          </w:tcPr>
          <w:p w:rsidR="001C184B" w:rsidRPr="003D5464" w:rsidRDefault="001C184B" w:rsidP="00DF7ABC">
            <w:pPr>
              <w:snapToGrid w:val="0"/>
              <w:rPr>
                <w:rFonts w:eastAsia="標楷體"/>
                <w:sz w:val="20"/>
              </w:rPr>
            </w:pPr>
          </w:p>
        </w:tc>
      </w:tr>
      <w:tr w:rsidR="003D5464" w:rsidRPr="003D5464" w:rsidTr="002A391B">
        <w:trPr>
          <w:cantSplit/>
          <w:trHeight w:val="123"/>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Borders>
              <w:bottom w:val="single" w:sz="4" w:space="0" w:color="auto"/>
            </w:tcBorders>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5</w:t>
            </w:r>
            <w:r w:rsidRPr="003D5464">
              <w:rPr>
                <w:rFonts w:eastAsia="標楷體"/>
                <w:sz w:val="20"/>
              </w:rPr>
              <w:t>點</w:t>
            </w:r>
          </w:p>
        </w:tc>
        <w:tc>
          <w:tcPr>
            <w:tcW w:w="1559" w:type="dxa"/>
            <w:tcBorders>
              <w:bottom w:val="single" w:sz="4" w:space="0" w:color="auto"/>
            </w:tcBorders>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85</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34</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DF7ABC">
            <w:pPr>
              <w:snapToGrid w:val="0"/>
              <w:rPr>
                <w:rFonts w:eastAsia="標楷體"/>
                <w:sz w:val="20"/>
              </w:rPr>
            </w:pPr>
          </w:p>
        </w:tc>
        <w:tc>
          <w:tcPr>
            <w:tcW w:w="1134" w:type="dxa"/>
            <w:vMerge/>
            <w:tcMar>
              <w:left w:w="0" w:type="dxa"/>
              <w:right w:w="0" w:type="dxa"/>
            </w:tcMar>
          </w:tcPr>
          <w:p w:rsidR="001C184B" w:rsidRPr="003D5464" w:rsidRDefault="001C184B" w:rsidP="00DF7ABC">
            <w:pPr>
              <w:snapToGrid w:val="0"/>
              <w:rPr>
                <w:rFonts w:eastAsia="標楷體"/>
                <w:sz w:val="20"/>
              </w:rPr>
            </w:pPr>
          </w:p>
        </w:tc>
      </w:tr>
      <w:tr w:rsidR="003D5464" w:rsidRPr="003D5464" w:rsidTr="002A391B">
        <w:trPr>
          <w:cantSplit/>
          <w:trHeight w:val="70"/>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4.5</w:t>
            </w:r>
            <w:r w:rsidRPr="003D5464">
              <w:rPr>
                <w:rFonts w:eastAsia="標楷體"/>
                <w:sz w:val="20"/>
              </w:rPr>
              <w:t>點</w:t>
            </w:r>
          </w:p>
        </w:tc>
        <w:tc>
          <w:tcPr>
            <w:tcW w:w="1559" w:type="dxa"/>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80</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32</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DF7ABC">
            <w:pPr>
              <w:snapToGrid w:val="0"/>
              <w:rPr>
                <w:rFonts w:eastAsia="標楷體"/>
                <w:sz w:val="20"/>
              </w:rPr>
            </w:pPr>
          </w:p>
        </w:tc>
        <w:tc>
          <w:tcPr>
            <w:tcW w:w="1134" w:type="dxa"/>
            <w:vMerge/>
            <w:tcMar>
              <w:left w:w="0" w:type="dxa"/>
              <w:right w:w="0" w:type="dxa"/>
            </w:tcMar>
            <w:vAlign w:val="center"/>
          </w:tcPr>
          <w:p w:rsidR="001C184B" w:rsidRPr="003D5464" w:rsidRDefault="001C184B" w:rsidP="00DF7ABC">
            <w:pPr>
              <w:snapToGrid w:val="0"/>
              <w:jc w:val="center"/>
              <w:rPr>
                <w:rFonts w:eastAsia="標楷體"/>
                <w:sz w:val="20"/>
              </w:rPr>
            </w:pPr>
          </w:p>
        </w:tc>
      </w:tr>
      <w:tr w:rsidR="003D5464" w:rsidRPr="003D5464" w:rsidTr="002A391B">
        <w:trPr>
          <w:cantSplit/>
          <w:trHeight w:val="107"/>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Borders>
              <w:bottom w:val="single" w:sz="4" w:space="0" w:color="auto"/>
            </w:tcBorders>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4</w:t>
            </w:r>
            <w:r w:rsidRPr="003D5464">
              <w:rPr>
                <w:rFonts w:eastAsia="標楷體"/>
                <w:sz w:val="20"/>
              </w:rPr>
              <w:t>點</w:t>
            </w:r>
          </w:p>
        </w:tc>
        <w:tc>
          <w:tcPr>
            <w:tcW w:w="1559" w:type="dxa"/>
            <w:tcBorders>
              <w:bottom w:val="single" w:sz="4" w:space="0" w:color="auto"/>
            </w:tcBorders>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75</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30</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DF7ABC">
            <w:pPr>
              <w:snapToGrid w:val="0"/>
              <w:rPr>
                <w:rFonts w:eastAsia="標楷體"/>
                <w:sz w:val="20"/>
              </w:rPr>
            </w:pPr>
          </w:p>
        </w:tc>
        <w:tc>
          <w:tcPr>
            <w:tcW w:w="1134" w:type="dxa"/>
            <w:vMerge/>
            <w:tcMar>
              <w:left w:w="0" w:type="dxa"/>
              <w:right w:w="0" w:type="dxa"/>
            </w:tcMar>
          </w:tcPr>
          <w:p w:rsidR="001C184B" w:rsidRPr="003D5464" w:rsidRDefault="001C184B" w:rsidP="00DF7ABC">
            <w:pPr>
              <w:snapToGrid w:val="0"/>
              <w:rPr>
                <w:rFonts w:eastAsia="標楷體"/>
                <w:sz w:val="20"/>
              </w:rPr>
            </w:pPr>
          </w:p>
        </w:tc>
      </w:tr>
      <w:tr w:rsidR="003D5464" w:rsidRPr="003D5464" w:rsidTr="002A391B">
        <w:trPr>
          <w:cantSplit/>
          <w:trHeight w:val="162"/>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Borders>
              <w:bottom w:val="single" w:sz="4" w:space="0" w:color="auto"/>
            </w:tcBorders>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3.5</w:t>
            </w:r>
            <w:r w:rsidRPr="003D5464">
              <w:rPr>
                <w:rFonts w:eastAsia="標楷體"/>
                <w:sz w:val="20"/>
              </w:rPr>
              <w:t>點</w:t>
            </w:r>
          </w:p>
        </w:tc>
        <w:tc>
          <w:tcPr>
            <w:tcW w:w="1559" w:type="dxa"/>
            <w:tcBorders>
              <w:bottom w:val="single" w:sz="4" w:space="0" w:color="auto"/>
            </w:tcBorders>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70</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28</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DF7ABC">
            <w:pPr>
              <w:snapToGrid w:val="0"/>
              <w:rPr>
                <w:rFonts w:eastAsia="標楷體"/>
                <w:sz w:val="20"/>
              </w:rPr>
            </w:pPr>
          </w:p>
        </w:tc>
        <w:tc>
          <w:tcPr>
            <w:tcW w:w="1134" w:type="dxa"/>
            <w:vMerge/>
            <w:tcMar>
              <w:left w:w="0" w:type="dxa"/>
              <w:right w:w="0" w:type="dxa"/>
            </w:tcMar>
          </w:tcPr>
          <w:p w:rsidR="001C184B" w:rsidRPr="003D5464" w:rsidRDefault="001C184B" w:rsidP="00DF7ABC">
            <w:pPr>
              <w:snapToGrid w:val="0"/>
              <w:rPr>
                <w:rFonts w:eastAsia="標楷體"/>
                <w:sz w:val="20"/>
              </w:rPr>
            </w:pPr>
          </w:p>
        </w:tc>
      </w:tr>
      <w:tr w:rsidR="003D5464" w:rsidRPr="003D5464" w:rsidTr="002A391B">
        <w:trPr>
          <w:cantSplit/>
          <w:trHeight w:val="70"/>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3</w:t>
            </w:r>
            <w:r w:rsidRPr="003D5464">
              <w:rPr>
                <w:rFonts w:eastAsia="標楷體"/>
                <w:sz w:val="20"/>
              </w:rPr>
              <w:t>點</w:t>
            </w:r>
          </w:p>
        </w:tc>
        <w:tc>
          <w:tcPr>
            <w:tcW w:w="1559" w:type="dxa"/>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65</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26</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1121C0">
            <w:pPr>
              <w:snapToGrid w:val="0"/>
              <w:rPr>
                <w:rFonts w:eastAsia="標楷體"/>
                <w:sz w:val="20"/>
              </w:rPr>
            </w:pPr>
          </w:p>
        </w:tc>
        <w:tc>
          <w:tcPr>
            <w:tcW w:w="1134" w:type="dxa"/>
            <w:vMerge/>
            <w:tcMar>
              <w:left w:w="0" w:type="dxa"/>
              <w:right w:w="0" w:type="dxa"/>
            </w:tcMar>
          </w:tcPr>
          <w:p w:rsidR="001C184B" w:rsidRPr="003D5464" w:rsidRDefault="001C184B" w:rsidP="001121C0">
            <w:pPr>
              <w:snapToGrid w:val="0"/>
              <w:rPr>
                <w:rFonts w:eastAsia="標楷體"/>
                <w:sz w:val="20"/>
              </w:rPr>
            </w:pPr>
          </w:p>
        </w:tc>
      </w:tr>
      <w:tr w:rsidR="003D5464" w:rsidRPr="003D5464" w:rsidTr="002A391B">
        <w:trPr>
          <w:cantSplit/>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2.5</w:t>
            </w:r>
            <w:r w:rsidRPr="003D5464">
              <w:rPr>
                <w:rFonts w:eastAsia="標楷體"/>
                <w:sz w:val="20"/>
              </w:rPr>
              <w:t>點</w:t>
            </w:r>
          </w:p>
        </w:tc>
        <w:tc>
          <w:tcPr>
            <w:tcW w:w="1559" w:type="dxa"/>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60</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24</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1121C0">
            <w:pPr>
              <w:snapToGrid w:val="0"/>
              <w:rPr>
                <w:rFonts w:eastAsia="標楷體"/>
                <w:sz w:val="20"/>
              </w:rPr>
            </w:pPr>
          </w:p>
        </w:tc>
        <w:tc>
          <w:tcPr>
            <w:tcW w:w="1134" w:type="dxa"/>
            <w:vMerge/>
            <w:tcMar>
              <w:left w:w="0" w:type="dxa"/>
              <w:right w:w="0" w:type="dxa"/>
            </w:tcMar>
          </w:tcPr>
          <w:p w:rsidR="001C184B" w:rsidRPr="003D5464" w:rsidRDefault="001C184B" w:rsidP="001121C0">
            <w:pPr>
              <w:snapToGrid w:val="0"/>
              <w:rPr>
                <w:rFonts w:eastAsia="標楷體"/>
                <w:sz w:val="20"/>
              </w:rPr>
            </w:pPr>
          </w:p>
        </w:tc>
      </w:tr>
      <w:tr w:rsidR="003D5464" w:rsidRPr="003D5464" w:rsidTr="002A391B">
        <w:trPr>
          <w:cantSplit/>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2</w:t>
            </w:r>
            <w:r w:rsidRPr="003D5464">
              <w:rPr>
                <w:rFonts w:eastAsia="標楷體"/>
                <w:sz w:val="20"/>
              </w:rPr>
              <w:t>點</w:t>
            </w:r>
          </w:p>
        </w:tc>
        <w:tc>
          <w:tcPr>
            <w:tcW w:w="1559" w:type="dxa"/>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55</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22</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jc w:val="center"/>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1121C0">
            <w:pPr>
              <w:snapToGrid w:val="0"/>
              <w:rPr>
                <w:rFonts w:eastAsia="標楷體"/>
                <w:sz w:val="20"/>
              </w:rPr>
            </w:pPr>
          </w:p>
        </w:tc>
        <w:tc>
          <w:tcPr>
            <w:tcW w:w="1134" w:type="dxa"/>
            <w:vMerge/>
            <w:tcMar>
              <w:left w:w="0" w:type="dxa"/>
              <w:right w:w="0" w:type="dxa"/>
            </w:tcMar>
          </w:tcPr>
          <w:p w:rsidR="001C184B" w:rsidRPr="003D5464" w:rsidRDefault="001C184B" w:rsidP="001121C0">
            <w:pPr>
              <w:snapToGrid w:val="0"/>
              <w:rPr>
                <w:rFonts w:eastAsia="標楷體"/>
                <w:sz w:val="20"/>
              </w:rPr>
            </w:pPr>
          </w:p>
        </w:tc>
      </w:tr>
      <w:tr w:rsidR="003D5464" w:rsidRPr="003D5464" w:rsidTr="002A391B">
        <w:trPr>
          <w:cantSplit/>
          <w:trHeight w:val="232"/>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1.5</w:t>
            </w:r>
            <w:r w:rsidRPr="003D5464">
              <w:rPr>
                <w:rFonts w:eastAsia="標楷體"/>
                <w:sz w:val="20"/>
              </w:rPr>
              <w:t>點</w:t>
            </w:r>
          </w:p>
        </w:tc>
        <w:tc>
          <w:tcPr>
            <w:tcW w:w="1559" w:type="dxa"/>
            <w:shd w:val="clear" w:color="auto" w:fill="auto"/>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50</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20</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jc w:val="center"/>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1121C0">
            <w:pPr>
              <w:snapToGrid w:val="0"/>
              <w:rPr>
                <w:rFonts w:eastAsia="標楷體"/>
                <w:sz w:val="20"/>
              </w:rPr>
            </w:pPr>
          </w:p>
        </w:tc>
        <w:tc>
          <w:tcPr>
            <w:tcW w:w="1134" w:type="dxa"/>
            <w:vMerge/>
            <w:tcMar>
              <w:left w:w="0" w:type="dxa"/>
              <w:right w:w="0" w:type="dxa"/>
            </w:tcMar>
          </w:tcPr>
          <w:p w:rsidR="001C184B" w:rsidRPr="003D5464" w:rsidRDefault="001C184B" w:rsidP="001121C0">
            <w:pPr>
              <w:snapToGrid w:val="0"/>
              <w:rPr>
                <w:rFonts w:eastAsia="標楷體"/>
                <w:sz w:val="20"/>
              </w:rPr>
            </w:pPr>
          </w:p>
        </w:tc>
      </w:tr>
      <w:tr w:rsidR="003D5464" w:rsidRPr="003D5464" w:rsidTr="00422158">
        <w:trPr>
          <w:cantSplit/>
          <w:trHeight w:val="259"/>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1</w:t>
            </w:r>
            <w:r w:rsidRPr="003D5464">
              <w:rPr>
                <w:rFonts w:eastAsia="標楷體"/>
                <w:sz w:val="20"/>
              </w:rPr>
              <w:t>點</w:t>
            </w:r>
          </w:p>
        </w:tc>
        <w:tc>
          <w:tcPr>
            <w:tcW w:w="1559" w:type="dxa"/>
            <w:shd w:val="clear" w:color="auto" w:fill="auto"/>
            <w:tcMar>
              <w:left w:w="0" w:type="dxa"/>
              <w:right w:w="0" w:type="dxa"/>
            </w:tcMar>
            <w:vAlign w:val="center"/>
          </w:tcPr>
          <w:p w:rsidR="001C184B" w:rsidRPr="003D5464" w:rsidRDefault="001C184B" w:rsidP="0040179B">
            <w:pPr>
              <w:snapToGrid w:val="0"/>
              <w:ind w:leftChars="50" w:left="120"/>
              <w:jc w:val="both"/>
              <w:rPr>
                <w:rFonts w:eastAsia="標楷體"/>
                <w:spacing w:val="-4"/>
                <w:sz w:val="20"/>
              </w:rPr>
            </w:pPr>
            <w:r w:rsidRPr="003D5464">
              <w:rPr>
                <w:rFonts w:eastAsia="標楷體"/>
                <w:spacing w:val="-4"/>
                <w:sz w:val="20"/>
              </w:rPr>
              <w:t>45</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18</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jc w:val="center"/>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1121C0">
            <w:pPr>
              <w:snapToGrid w:val="0"/>
              <w:rPr>
                <w:rFonts w:eastAsia="標楷體"/>
                <w:sz w:val="20"/>
              </w:rPr>
            </w:pPr>
          </w:p>
        </w:tc>
        <w:tc>
          <w:tcPr>
            <w:tcW w:w="1134" w:type="dxa"/>
            <w:vMerge/>
            <w:tcMar>
              <w:left w:w="0" w:type="dxa"/>
              <w:right w:w="0" w:type="dxa"/>
            </w:tcMar>
          </w:tcPr>
          <w:p w:rsidR="001C184B" w:rsidRPr="003D5464" w:rsidRDefault="001C184B" w:rsidP="001121C0">
            <w:pPr>
              <w:snapToGrid w:val="0"/>
              <w:rPr>
                <w:rFonts w:eastAsia="標楷體"/>
                <w:sz w:val="20"/>
              </w:rPr>
            </w:pPr>
          </w:p>
        </w:tc>
      </w:tr>
      <w:tr w:rsidR="003D5464" w:rsidRPr="003D5464" w:rsidTr="002A391B">
        <w:trPr>
          <w:cantSplit/>
          <w:trHeight w:val="113"/>
        </w:trPr>
        <w:tc>
          <w:tcPr>
            <w:tcW w:w="567" w:type="dxa"/>
            <w:vMerge/>
          </w:tcPr>
          <w:p w:rsidR="001C184B" w:rsidRPr="003D5464" w:rsidRDefault="001C184B" w:rsidP="001121C0">
            <w:pPr>
              <w:snapToGrid w:val="0"/>
              <w:rPr>
                <w:rFonts w:eastAsia="標楷體"/>
                <w:sz w:val="20"/>
              </w:rPr>
            </w:pPr>
          </w:p>
        </w:tc>
        <w:tc>
          <w:tcPr>
            <w:tcW w:w="1701" w:type="dxa"/>
            <w:vMerge/>
            <w:shd w:val="clear" w:color="auto" w:fill="auto"/>
            <w:tcMar>
              <w:left w:w="0" w:type="dxa"/>
              <w:right w:w="0" w:type="dxa"/>
            </w:tcMar>
          </w:tcPr>
          <w:p w:rsidR="001C184B" w:rsidRPr="003D5464" w:rsidRDefault="001C184B" w:rsidP="001121C0">
            <w:pPr>
              <w:snapToGrid w:val="0"/>
              <w:rPr>
                <w:rFonts w:eastAsia="標楷體"/>
                <w:sz w:val="20"/>
              </w:rPr>
            </w:pPr>
          </w:p>
        </w:tc>
        <w:tc>
          <w:tcPr>
            <w:tcW w:w="709" w:type="dxa"/>
            <w:tcMar>
              <w:left w:w="0" w:type="dxa"/>
              <w:right w:w="0" w:type="dxa"/>
            </w:tcMar>
            <w:vAlign w:val="center"/>
          </w:tcPr>
          <w:p w:rsidR="001C184B" w:rsidRPr="003D5464" w:rsidRDefault="001C184B" w:rsidP="001121C0">
            <w:pPr>
              <w:snapToGrid w:val="0"/>
              <w:jc w:val="center"/>
              <w:rPr>
                <w:rFonts w:eastAsia="標楷體"/>
                <w:sz w:val="20"/>
              </w:rPr>
            </w:pPr>
            <w:r w:rsidRPr="003D5464">
              <w:rPr>
                <w:rFonts w:eastAsia="標楷體"/>
                <w:sz w:val="20"/>
              </w:rPr>
              <w:t>0.5</w:t>
            </w:r>
            <w:r w:rsidRPr="003D5464">
              <w:rPr>
                <w:rFonts w:eastAsia="標楷體"/>
                <w:sz w:val="20"/>
              </w:rPr>
              <w:t>點</w:t>
            </w:r>
          </w:p>
        </w:tc>
        <w:tc>
          <w:tcPr>
            <w:tcW w:w="1559" w:type="dxa"/>
            <w:shd w:val="clear" w:color="auto" w:fill="auto"/>
            <w:tcMar>
              <w:left w:w="0" w:type="dxa"/>
              <w:right w:w="0" w:type="dxa"/>
            </w:tcMar>
            <w:vAlign w:val="center"/>
          </w:tcPr>
          <w:p w:rsidR="001C184B" w:rsidRPr="003D5464" w:rsidRDefault="001C184B" w:rsidP="001C184B">
            <w:pPr>
              <w:snapToGrid w:val="0"/>
              <w:ind w:leftChars="50" w:left="120"/>
              <w:jc w:val="both"/>
              <w:rPr>
                <w:rFonts w:eastAsia="標楷體"/>
                <w:spacing w:val="-4"/>
                <w:sz w:val="20"/>
              </w:rPr>
            </w:pPr>
            <w:r w:rsidRPr="003D5464">
              <w:rPr>
                <w:rFonts w:eastAsia="標楷體"/>
                <w:spacing w:val="-4"/>
                <w:sz w:val="20"/>
              </w:rPr>
              <w:t>40</w:t>
            </w:r>
            <w:r w:rsidRPr="003D5464">
              <w:rPr>
                <w:rFonts w:eastAsia="標楷體"/>
                <w:spacing w:val="-4"/>
                <w:sz w:val="20"/>
              </w:rPr>
              <w:t>分</w:t>
            </w:r>
            <w:r w:rsidRPr="003D5464">
              <w:rPr>
                <w:rFonts w:eastAsia="標楷體"/>
                <w:spacing w:val="-4"/>
                <w:sz w:val="20"/>
              </w:rPr>
              <w:t>x0.</w:t>
            </w:r>
            <w:r w:rsidRPr="003D5464">
              <w:rPr>
                <w:rFonts w:eastAsia="標楷體" w:hint="eastAsia"/>
                <w:spacing w:val="-4"/>
                <w:sz w:val="20"/>
              </w:rPr>
              <w:t>4</w:t>
            </w:r>
            <w:r w:rsidRPr="003D5464">
              <w:rPr>
                <w:rFonts w:eastAsia="標楷體"/>
                <w:spacing w:val="-4"/>
                <w:sz w:val="20"/>
              </w:rPr>
              <w:t>=</w:t>
            </w:r>
            <w:r w:rsidRPr="003D5464">
              <w:rPr>
                <w:rFonts w:eastAsia="標楷體" w:hint="eastAsia"/>
                <w:spacing w:val="-4"/>
                <w:sz w:val="20"/>
              </w:rPr>
              <w:t>16</w:t>
            </w:r>
            <w:r w:rsidRPr="003D5464">
              <w:rPr>
                <w:rFonts w:eastAsia="標楷體"/>
                <w:spacing w:val="-4"/>
                <w:sz w:val="20"/>
              </w:rPr>
              <w:t>分</w:t>
            </w:r>
          </w:p>
        </w:tc>
        <w:tc>
          <w:tcPr>
            <w:tcW w:w="6096" w:type="dxa"/>
            <w:vMerge/>
            <w:shd w:val="clear" w:color="auto" w:fill="auto"/>
            <w:tcMar>
              <w:left w:w="0" w:type="dxa"/>
              <w:right w:w="0" w:type="dxa"/>
            </w:tcMar>
          </w:tcPr>
          <w:p w:rsidR="001C184B" w:rsidRPr="003D5464" w:rsidRDefault="001C184B" w:rsidP="001121C0">
            <w:pPr>
              <w:snapToGrid w:val="0"/>
              <w:jc w:val="center"/>
              <w:rPr>
                <w:rFonts w:eastAsia="標楷體"/>
                <w:sz w:val="20"/>
              </w:rPr>
            </w:pPr>
          </w:p>
        </w:tc>
        <w:tc>
          <w:tcPr>
            <w:tcW w:w="1842" w:type="dxa"/>
            <w:vMerge/>
            <w:tcMar>
              <w:left w:w="0" w:type="dxa"/>
              <w:right w:w="0" w:type="dxa"/>
            </w:tcMar>
          </w:tcPr>
          <w:p w:rsidR="001C184B" w:rsidRPr="003D5464" w:rsidRDefault="001C184B" w:rsidP="001121C0">
            <w:pPr>
              <w:snapToGrid w:val="0"/>
              <w:jc w:val="both"/>
              <w:rPr>
                <w:rFonts w:eastAsia="標楷體"/>
                <w:sz w:val="20"/>
              </w:rPr>
            </w:pPr>
          </w:p>
        </w:tc>
        <w:tc>
          <w:tcPr>
            <w:tcW w:w="567" w:type="dxa"/>
            <w:vMerge/>
            <w:tcMar>
              <w:left w:w="0" w:type="dxa"/>
              <w:right w:w="0" w:type="dxa"/>
            </w:tcMar>
          </w:tcPr>
          <w:p w:rsidR="001C184B" w:rsidRPr="003D5464" w:rsidRDefault="001C184B" w:rsidP="001121C0">
            <w:pPr>
              <w:snapToGrid w:val="0"/>
              <w:rPr>
                <w:rFonts w:eastAsia="標楷體"/>
                <w:sz w:val="20"/>
              </w:rPr>
            </w:pPr>
          </w:p>
        </w:tc>
        <w:tc>
          <w:tcPr>
            <w:tcW w:w="614" w:type="dxa"/>
            <w:vMerge/>
          </w:tcPr>
          <w:p w:rsidR="001C184B" w:rsidRPr="003D5464" w:rsidRDefault="001C184B" w:rsidP="001121C0">
            <w:pPr>
              <w:snapToGrid w:val="0"/>
              <w:rPr>
                <w:rFonts w:eastAsia="標楷體"/>
                <w:sz w:val="20"/>
              </w:rPr>
            </w:pPr>
          </w:p>
        </w:tc>
        <w:tc>
          <w:tcPr>
            <w:tcW w:w="662" w:type="dxa"/>
            <w:vMerge/>
          </w:tcPr>
          <w:p w:rsidR="001C184B" w:rsidRPr="003D5464" w:rsidRDefault="001C184B" w:rsidP="001121C0">
            <w:pPr>
              <w:snapToGrid w:val="0"/>
              <w:rPr>
                <w:rFonts w:eastAsia="標楷體"/>
                <w:sz w:val="20"/>
              </w:rPr>
            </w:pPr>
          </w:p>
        </w:tc>
        <w:tc>
          <w:tcPr>
            <w:tcW w:w="1134" w:type="dxa"/>
            <w:vMerge/>
            <w:tcMar>
              <w:left w:w="0" w:type="dxa"/>
              <w:right w:w="0" w:type="dxa"/>
            </w:tcMar>
          </w:tcPr>
          <w:p w:rsidR="001C184B" w:rsidRPr="003D5464" w:rsidRDefault="001C184B" w:rsidP="001121C0">
            <w:pPr>
              <w:snapToGrid w:val="0"/>
              <w:rPr>
                <w:rFonts w:eastAsia="標楷體"/>
                <w:sz w:val="20"/>
              </w:rPr>
            </w:pPr>
          </w:p>
        </w:tc>
      </w:tr>
      <w:tr w:rsidR="001C184B" w:rsidRPr="003D5464" w:rsidTr="002A391B">
        <w:trPr>
          <w:cantSplit/>
          <w:trHeight w:val="283"/>
        </w:trPr>
        <w:tc>
          <w:tcPr>
            <w:tcW w:w="14317" w:type="dxa"/>
            <w:gridSpan w:val="9"/>
            <w:vAlign w:val="center"/>
          </w:tcPr>
          <w:p w:rsidR="001C184B" w:rsidRPr="003D5464" w:rsidRDefault="002A391B" w:rsidP="00C51BE9">
            <w:pPr>
              <w:snapToGrid w:val="0"/>
              <w:jc w:val="center"/>
              <w:rPr>
                <w:rFonts w:eastAsia="標楷體"/>
                <w:sz w:val="28"/>
              </w:rPr>
            </w:pPr>
            <w:r w:rsidRPr="003D5464">
              <w:rPr>
                <w:rFonts w:eastAsia="標楷體"/>
                <w:noProof/>
                <w:sz w:val="20"/>
              </w:rPr>
              <mc:AlternateContent>
                <mc:Choice Requires="wps">
                  <w:drawing>
                    <wp:anchor distT="0" distB="0" distL="114300" distR="114300" simplePos="0" relativeHeight="251659264" behindDoc="0" locked="0" layoutInCell="1" allowOverlap="1" wp14:anchorId="0467C1D9" wp14:editId="1B8462CC">
                      <wp:simplePos x="0" y="0"/>
                      <wp:positionH relativeFrom="column">
                        <wp:posOffset>8510905</wp:posOffset>
                      </wp:positionH>
                      <wp:positionV relativeFrom="paragraph">
                        <wp:posOffset>231140</wp:posOffset>
                      </wp:positionV>
                      <wp:extent cx="1333500" cy="441960"/>
                      <wp:effectExtent l="0" t="0" r="0"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32" w:rsidRDefault="00DD4E32" w:rsidP="00422158">
                                  <w:pPr>
                                    <w:snapToGrid w:val="0"/>
                                    <w:spacing w:line="180" w:lineRule="exact"/>
                                    <w:rPr>
                                      <w:rFonts w:eastAsia="標楷體"/>
                                      <w:sz w:val="16"/>
                                    </w:rPr>
                                  </w:pPr>
                                  <w:r>
                                    <w:rPr>
                                      <w:rFonts w:eastAsia="標楷體" w:hint="eastAsia"/>
                                      <w:sz w:val="16"/>
                                    </w:rPr>
                                    <w:t>保存年限：永久</w:t>
                                  </w:r>
                                </w:p>
                                <w:p w:rsidR="00DD4E32" w:rsidRDefault="00DD4E32" w:rsidP="00422158">
                                  <w:pPr>
                                    <w:snapToGrid w:val="0"/>
                                    <w:spacing w:line="180" w:lineRule="exact"/>
                                  </w:pPr>
                                  <w:r>
                                    <w:rPr>
                                      <w:rFonts w:eastAsia="標楷體" w:hint="eastAsia"/>
                                      <w:sz w:val="16"/>
                                    </w:rPr>
                                    <w:t>表單編號：</w:t>
                                  </w:r>
                                  <w:r>
                                    <w:rPr>
                                      <w:rFonts w:eastAsia="標楷體"/>
                                      <w:sz w:val="16"/>
                                    </w:rPr>
                                    <w:t>PAOA-</w:t>
                                  </w:r>
                                  <w:smartTag w:uri="urn:schemas-microsoft-com:office:smarttags" w:element="chsdate">
                                    <w:smartTagPr>
                                      <w:attr w:name="Year" w:val="903"/>
                                      <w:attr w:name="Month" w:val="3"/>
                                      <w:attr w:name="Day" w:val="2"/>
                                      <w:attr w:name="IsLunarDate" w:val="False"/>
                                      <w:attr w:name="IsROCDate" w:val="False"/>
                                    </w:smartTagPr>
                                    <w:r>
                                      <w:rPr>
                                        <w:rFonts w:eastAsia="標楷體"/>
                                        <w:sz w:val="16"/>
                                      </w:rPr>
                                      <w:t>3-02-0903</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70.15pt;margin-top:18.2pt;width:10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" filled="f" stroked="f">
                      <v:textbox inset="0,0,0,0">
                        <w:txbxContent>
                          <w:p w:rsidR="00DD4E32" w:rsidRDefault="00DD4E32" w:rsidP="00422158">
                            <w:pPr>
                              <w:snapToGrid w:val="0"/>
                              <w:spacing w:line="180" w:lineRule="exact"/>
                              <w:rPr>
                                <w:rFonts w:eastAsia="標楷體"/>
                                <w:sz w:val="16"/>
                              </w:rPr>
                            </w:pPr>
                            <w:r>
                              <w:rPr>
                                <w:rFonts w:eastAsia="標楷體" w:hint="eastAsia"/>
                                <w:sz w:val="16"/>
                              </w:rPr>
                              <w:t>保存年限：永久</w:t>
                            </w:r>
                          </w:p>
                          <w:p w:rsidR="00DD4E32" w:rsidRDefault="00DD4E32" w:rsidP="00422158">
                            <w:pPr>
                              <w:snapToGrid w:val="0"/>
                              <w:spacing w:line="180" w:lineRule="exact"/>
                            </w:pPr>
                            <w:r>
                              <w:rPr>
                                <w:rFonts w:eastAsia="標楷體" w:hint="eastAsia"/>
                                <w:sz w:val="16"/>
                              </w:rPr>
                              <w:t>表單編號：</w:t>
                            </w:r>
                            <w:r>
                              <w:rPr>
                                <w:rFonts w:eastAsia="標楷體"/>
                                <w:sz w:val="16"/>
                              </w:rPr>
                              <w:t>PAOA-</w:t>
                            </w:r>
                            <w:smartTag w:uri="urn:schemas-microsoft-com:office:smarttags" w:element="chsdate">
                              <w:smartTagPr>
                                <w:attr w:name="Year" w:val="903"/>
                                <w:attr w:name="Month" w:val="3"/>
                                <w:attr w:name="Day" w:val="2"/>
                                <w:attr w:name="IsLunarDate" w:val="False"/>
                                <w:attr w:name="IsROCDate" w:val="False"/>
                              </w:smartTagPr>
                              <w:r>
                                <w:rPr>
                                  <w:rFonts w:eastAsia="標楷體"/>
                                  <w:sz w:val="16"/>
                                </w:rPr>
                                <w:t>3-02-0903</w:t>
                              </w:r>
                            </w:smartTag>
                          </w:p>
                        </w:txbxContent>
                      </v:textbox>
                    </v:shape>
                  </w:pict>
                </mc:Fallback>
              </mc:AlternateContent>
            </w:r>
            <w:r w:rsidR="001C184B" w:rsidRPr="003D5464">
              <w:rPr>
                <w:rFonts w:eastAsia="標楷體" w:hint="eastAsia"/>
                <w:bCs/>
                <w:sz w:val="28"/>
                <w:szCs w:val="16"/>
              </w:rPr>
              <w:t>整體表現佔</w:t>
            </w:r>
            <w:r w:rsidR="001C184B" w:rsidRPr="003D5464">
              <w:rPr>
                <w:rFonts w:eastAsia="標楷體" w:hint="eastAsia"/>
                <w:bCs/>
                <w:sz w:val="28"/>
                <w:szCs w:val="16"/>
              </w:rPr>
              <w:t>10%</w:t>
            </w:r>
          </w:p>
        </w:tc>
        <w:tc>
          <w:tcPr>
            <w:tcW w:w="1134" w:type="dxa"/>
            <w:vMerge/>
            <w:tcMar>
              <w:left w:w="0" w:type="dxa"/>
              <w:right w:w="0" w:type="dxa"/>
            </w:tcMar>
          </w:tcPr>
          <w:p w:rsidR="001C184B" w:rsidRPr="003D5464" w:rsidRDefault="001C184B" w:rsidP="00DF7ABC">
            <w:pPr>
              <w:snapToGrid w:val="0"/>
              <w:jc w:val="center"/>
              <w:rPr>
                <w:rFonts w:eastAsia="標楷體"/>
                <w:sz w:val="20"/>
              </w:rPr>
            </w:pPr>
          </w:p>
        </w:tc>
      </w:tr>
    </w:tbl>
    <w:p w:rsidR="0083595B" w:rsidRPr="003D5464" w:rsidRDefault="0083595B" w:rsidP="002A391B">
      <w:pPr>
        <w:widowControl/>
        <w:rPr>
          <w:rFonts w:eastAsia="標楷體"/>
          <w:sz w:val="20"/>
        </w:rPr>
      </w:pPr>
    </w:p>
    <w:sectPr w:rsidR="0083595B" w:rsidRPr="003D5464" w:rsidSect="00422158">
      <w:pgSz w:w="16840" w:h="11907" w:orient="landscape" w:code="9"/>
      <w:pgMar w:top="238" w:right="680" w:bottom="244" w:left="680"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1C" w:rsidRDefault="00D2171C" w:rsidP="00CE498F">
      <w:r>
        <w:separator/>
      </w:r>
    </w:p>
  </w:endnote>
  <w:endnote w:type="continuationSeparator" w:id="0">
    <w:p w:rsidR="00D2171C" w:rsidRDefault="00D2171C" w:rsidP="00CE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顏體">
    <w:altName w:val="Arial Unicode MS"/>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1C" w:rsidRDefault="00D2171C" w:rsidP="00CE498F">
      <w:r>
        <w:separator/>
      </w:r>
    </w:p>
  </w:footnote>
  <w:footnote w:type="continuationSeparator" w:id="0">
    <w:p w:rsidR="00D2171C" w:rsidRDefault="00D2171C" w:rsidP="00CE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D12"/>
    <w:multiLevelType w:val="hybridMultilevel"/>
    <w:tmpl w:val="E0EEAD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AB"/>
    <w:rsid w:val="00013537"/>
    <w:rsid w:val="00016961"/>
    <w:rsid w:val="00017379"/>
    <w:rsid w:val="00020BBF"/>
    <w:rsid w:val="00024BA4"/>
    <w:rsid w:val="000262A8"/>
    <w:rsid w:val="00032F9E"/>
    <w:rsid w:val="00052967"/>
    <w:rsid w:val="000539AB"/>
    <w:rsid w:val="000749C0"/>
    <w:rsid w:val="000945E3"/>
    <w:rsid w:val="000B1203"/>
    <w:rsid w:val="000E3FB4"/>
    <w:rsid w:val="000F4E67"/>
    <w:rsid w:val="001000DC"/>
    <w:rsid w:val="001121C0"/>
    <w:rsid w:val="00122361"/>
    <w:rsid w:val="001548BA"/>
    <w:rsid w:val="0015502A"/>
    <w:rsid w:val="00175963"/>
    <w:rsid w:val="001A1624"/>
    <w:rsid w:val="001B3EB9"/>
    <w:rsid w:val="001B4209"/>
    <w:rsid w:val="001C01A2"/>
    <w:rsid w:val="001C184B"/>
    <w:rsid w:val="001C4D50"/>
    <w:rsid w:val="001E3E34"/>
    <w:rsid w:val="002366AB"/>
    <w:rsid w:val="0024305A"/>
    <w:rsid w:val="00257DD4"/>
    <w:rsid w:val="002A028E"/>
    <w:rsid w:val="002A391B"/>
    <w:rsid w:val="002E1DEA"/>
    <w:rsid w:val="002E5492"/>
    <w:rsid w:val="002F49CA"/>
    <w:rsid w:val="00301FA1"/>
    <w:rsid w:val="00313EB1"/>
    <w:rsid w:val="0033654E"/>
    <w:rsid w:val="00351BEF"/>
    <w:rsid w:val="00386372"/>
    <w:rsid w:val="003C3102"/>
    <w:rsid w:val="003C76A5"/>
    <w:rsid w:val="003D5464"/>
    <w:rsid w:val="003E1F77"/>
    <w:rsid w:val="003F2F9A"/>
    <w:rsid w:val="00401F90"/>
    <w:rsid w:val="004119AE"/>
    <w:rsid w:val="0041466D"/>
    <w:rsid w:val="00422158"/>
    <w:rsid w:val="0043317F"/>
    <w:rsid w:val="00444A7E"/>
    <w:rsid w:val="00451BCD"/>
    <w:rsid w:val="00457D54"/>
    <w:rsid w:val="00486D45"/>
    <w:rsid w:val="00491902"/>
    <w:rsid w:val="00491943"/>
    <w:rsid w:val="004D0808"/>
    <w:rsid w:val="004D44B0"/>
    <w:rsid w:val="004D6657"/>
    <w:rsid w:val="004D712C"/>
    <w:rsid w:val="004E3F78"/>
    <w:rsid w:val="00500391"/>
    <w:rsid w:val="005008EE"/>
    <w:rsid w:val="00512284"/>
    <w:rsid w:val="00513853"/>
    <w:rsid w:val="005218D6"/>
    <w:rsid w:val="00532735"/>
    <w:rsid w:val="00551912"/>
    <w:rsid w:val="0056331F"/>
    <w:rsid w:val="00571925"/>
    <w:rsid w:val="00575265"/>
    <w:rsid w:val="00585749"/>
    <w:rsid w:val="005B4D0D"/>
    <w:rsid w:val="005C36BA"/>
    <w:rsid w:val="005E629A"/>
    <w:rsid w:val="005F273F"/>
    <w:rsid w:val="00611099"/>
    <w:rsid w:val="00625925"/>
    <w:rsid w:val="0068080B"/>
    <w:rsid w:val="00682B53"/>
    <w:rsid w:val="006A3677"/>
    <w:rsid w:val="006D799B"/>
    <w:rsid w:val="006F6C52"/>
    <w:rsid w:val="006F6DE6"/>
    <w:rsid w:val="007013B0"/>
    <w:rsid w:val="00704C4D"/>
    <w:rsid w:val="007176E6"/>
    <w:rsid w:val="0072444F"/>
    <w:rsid w:val="00750128"/>
    <w:rsid w:val="007535D0"/>
    <w:rsid w:val="00754D5F"/>
    <w:rsid w:val="0076262B"/>
    <w:rsid w:val="00767932"/>
    <w:rsid w:val="00782495"/>
    <w:rsid w:val="007A48EA"/>
    <w:rsid w:val="007A55A7"/>
    <w:rsid w:val="007C59E1"/>
    <w:rsid w:val="007F29E1"/>
    <w:rsid w:val="007F4FB8"/>
    <w:rsid w:val="00805682"/>
    <w:rsid w:val="008209AE"/>
    <w:rsid w:val="008263A3"/>
    <w:rsid w:val="0083595B"/>
    <w:rsid w:val="008371CE"/>
    <w:rsid w:val="00855AA7"/>
    <w:rsid w:val="008572A0"/>
    <w:rsid w:val="00867D25"/>
    <w:rsid w:val="00882558"/>
    <w:rsid w:val="008851EE"/>
    <w:rsid w:val="008924EA"/>
    <w:rsid w:val="008B527D"/>
    <w:rsid w:val="008C5654"/>
    <w:rsid w:val="008C5D7E"/>
    <w:rsid w:val="008D2731"/>
    <w:rsid w:val="008E0CF1"/>
    <w:rsid w:val="008E5614"/>
    <w:rsid w:val="008F2982"/>
    <w:rsid w:val="008F613F"/>
    <w:rsid w:val="00910CE7"/>
    <w:rsid w:val="00911A23"/>
    <w:rsid w:val="009230CB"/>
    <w:rsid w:val="00930F53"/>
    <w:rsid w:val="00946B17"/>
    <w:rsid w:val="009B4216"/>
    <w:rsid w:val="009C2F08"/>
    <w:rsid w:val="009D6951"/>
    <w:rsid w:val="00A117C6"/>
    <w:rsid w:val="00A1540A"/>
    <w:rsid w:val="00A3628B"/>
    <w:rsid w:val="00A50F65"/>
    <w:rsid w:val="00A6198D"/>
    <w:rsid w:val="00A6205C"/>
    <w:rsid w:val="00A805C8"/>
    <w:rsid w:val="00A910C7"/>
    <w:rsid w:val="00A94C95"/>
    <w:rsid w:val="00A97C6D"/>
    <w:rsid w:val="00AB5D5C"/>
    <w:rsid w:val="00AB5D96"/>
    <w:rsid w:val="00AF0664"/>
    <w:rsid w:val="00AF1EFE"/>
    <w:rsid w:val="00B06AA3"/>
    <w:rsid w:val="00B152C8"/>
    <w:rsid w:val="00B43733"/>
    <w:rsid w:val="00B52638"/>
    <w:rsid w:val="00B53AD8"/>
    <w:rsid w:val="00B60D24"/>
    <w:rsid w:val="00B7456D"/>
    <w:rsid w:val="00B74D40"/>
    <w:rsid w:val="00B8055D"/>
    <w:rsid w:val="00B85CA4"/>
    <w:rsid w:val="00BC6C13"/>
    <w:rsid w:val="00BE41F1"/>
    <w:rsid w:val="00BF04C7"/>
    <w:rsid w:val="00BF3712"/>
    <w:rsid w:val="00BF4652"/>
    <w:rsid w:val="00C05846"/>
    <w:rsid w:val="00C064E8"/>
    <w:rsid w:val="00C07223"/>
    <w:rsid w:val="00C2236B"/>
    <w:rsid w:val="00C24C42"/>
    <w:rsid w:val="00C33914"/>
    <w:rsid w:val="00C51BE9"/>
    <w:rsid w:val="00C73AB6"/>
    <w:rsid w:val="00C84429"/>
    <w:rsid w:val="00CB27A2"/>
    <w:rsid w:val="00CC59B1"/>
    <w:rsid w:val="00CD13BC"/>
    <w:rsid w:val="00CE498F"/>
    <w:rsid w:val="00CE5847"/>
    <w:rsid w:val="00CE6218"/>
    <w:rsid w:val="00CE76F6"/>
    <w:rsid w:val="00CF7870"/>
    <w:rsid w:val="00D05432"/>
    <w:rsid w:val="00D13D0F"/>
    <w:rsid w:val="00D15401"/>
    <w:rsid w:val="00D2171C"/>
    <w:rsid w:val="00D24B83"/>
    <w:rsid w:val="00D50C23"/>
    <w:rsid w:val="00D676DA"/>
    <w:rsid w:val="00D92E79"/>
    <w:rsid w:val="00DA1154"/>
    <w:rsid w:val="00DA411B"/>
    <w:rsid w:val="00DB6EE1"/>
    <w:rsid w:val="00DD4E32"/>
    <w:rsid w:val="00DE17D0"/>
    <w:rsid w:val="00DF03AF"/>
    <w:rsid w:val="00DF0F90"/>
    <w:rsid w:val="00DF7ABC"/>
    <w:rsid w:val="00E133AD"/>
    <w:rsid w:val="00E13752"/>
    <w:rsid w:val="00E33A96"/>
    <w:rsid w:val="00E33F0E"/>
    <w:rsid w:val="00E3550F"/>
    <w:rsid w:val="00E666ED"/>
    <w:rsid w:val="00EE6017"/>
    <w:rsid w:val="00EE6F16"/>
    <w:rsid w:val="00EF34F1"/>
    <w:rsid w:val="00EF654F"/>
    <w:rsid w:val="00F27F61"/>
    <w:rsid w:val="00F43ADF"/>
    <w:rsid w:val="00F457DA"/>
    <w:rsid w:val="00F538EA"/>
    <w:rsid w:val="00F576BE"/>
    <w:rsid w:val="00F57FC8"/>
    <w:rsid w:val="00F60BA1"/>
    <w:rsid w:val="00F7208B"/>
    <w:rsid w:val="00F82FB7"/>
    <w:rsid w:val="00F92DE8"/>
    <w:rsid w:val="00FD1DB8"/>
    <w:rsid w:val="00FD4300"/>
    <w:rsid w:val="00FD7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8F"/>
    <w:pPr>
      <w:tabs>
        <w:tab w:val="center" w:pos="4153"/>
        <w:tab w:val="right" w:pos="8306"/>
      </w:tabs>
      <w:snapToGrid w:val="0"/>
    </w:pPr>
    <w:rPr>
      <w:sz w:val="20"/>
    </w:rPr>
  </w:style>
  <w:style w:type="character" w:customStyle="1" w:styleId="a4">
    <w:name w:val="頁首 字元"/>
    <w:basedOn w:val="a0"/>
    <w:link w:val="a3"/>
    <w:uiPriority w:val="99"/>
    <w:rsid w:val="00CE498F"/>
    <w:rPr>
      <w:rFonts w:ascii="Times New Roman" w:eastAsia="新細明體" w:hAnsi="Times New Roman" w:cs="Times New Roman"/>
      <w:sz w:val="20"/>
      <w:szCs w:val="20"/>
    </w:rPr>
  </w:style>
  <w:style w:type="paragraph" w:styleId="a5">
    <w:name w:val="footer"/>
    <w:basedOn w:val="a"/>
    <w:link w:val="a6"/>
    <w:uiPriority w:val="99"/>
    <w:unhideWhenUsed/>
    <w:rsid w:val="00CE498F"/>
    <w:pPr>
      <w:tabs>
        <w:tab w:val="center" w:pos="4153"/>
        <w:tab w:val="right" w:pos="8306"/>
      </w:tabs>
      <w:snapToGrid w:val="0"/>
    </w:pPr>
    <w:rPr>
      <w:sz w:val="20"/>
    </w:rPr>
  </w:style>
  <w:style w:type="character" w:customStyle="1" w:styleId="a6">
    <w:name w:val="頁尾 字元"/>
    <w:basedOn w:val="a0"/>
    <w:link w:val="a5"/>
    <w:uiPriority w:val="99"/>
    <w:rsid w:val="00CE498F"/>
    <w:rPr>
      <w:rFonts w:ascii="Times New Roman" w:eastAsia="新細明體" w:hAnsi="Times New Roman" w:cs="Times New Roman"/>
      <w:sz w:val="20"/>
      <w:szCs w:val="20"/>
    </w:rPr>
  </w:style>
  <w:style w:type="paragraph" w:styleId="a7">
    <w:name w:val="Balloon Text"/>
    <w:basedOn w:val="a"/>
    <w:link w:val="a8"/>
    <w:uiPriority w:val="99"/>
    <w:semiHidden/>
    <w:unhideWhenUsed/>
    <w:rsid w:val="008B527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527D"/>
    <w:rPr>
      <w:rFonts w:asciiTheme="majorHAnsi" w:eastAsiaTheme="majorEastAsia" w:hAnsiTheme="majorHAnsi" w:cstheme="majorBidi"/>
      <w:sz w:val="18"/>
      <w:szCs w:val="18"/>
    </w:rPr>
  </w:style>
  <w:style w:type="table" w:styleId="a9">
    <w:name w:val="Table Grid"/>
    <w:basedOn w:val="a1"/>
    <w:uiPriority w:val="59"/>
    <w:rsid w:val="002A3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8F"/>
    <w:pPr>
      <w:tabs>
        <w:tab w:val="center" w:pos="4153"/>
        <w:tab w:val="right" w:pos="8306"/>
      </w:tabs>
      <w:snapToGrid w:val="0"/>
    </w:pPr>
    <w:rPr>
      <w:sz w:val="20"/>
    </w:rPr>
  </w:style>
  <w:style w:type="character" w:customStyle="1" w:styleId="a4">
    <w:name w:val="頁首 字元"/>
    <w:basedOn w:val="a0"/>
    <w:link w:val="a3"/>
    <w:uiPriority w:val="99"/>
    <w:rsid w:val="00CE498F"/>
    <w:rPr>
      <w:rFonts w:ascii="Times New Roman" w:eastAsia="新細明體" w:hAnsi="Times New Roman" w:cs="Times New Roman"/>
      <w:sz w:val="20"/>
      <w:szCs w:val="20"/>
    </w:rPr>
  </w:style>
  <w:style w:type="paragraph" w:styleId="a5">
    <w:name w:val="footer"/>
    <w:basedOn w:val="a"/>
    <w:link w:val="a6"/>
    <w:uiPriority w:val="99"/>
    <w:unhideWhenUsed/>
    <w:rsid w:val="00CE498F"/>
    <w:pPr>
      <w:tabs>
        <w:tab w:val="center" w:pos="4153"/>
        <w:tab w:val="right" w:pos="8306"/>
      </w:tabs>
      <w:snapToGrid w:val="0"/>
    </w:pPr>
    <w:rPr>
      <w:sz w:val="20"/>
    </w:rPr>
  </w:style>
  <w:style w:type="character" w:customStyle="1" w:styleId="a6">
    <w:name w:val="頁尾 字元"/>
    <w:basedOn w:val="a0"/>
    <w:link w:val="a5"/>
    <w:uiPriority w:val="99"/>
    <w:rsid w:val="00CE498F"/>
    <w:rPr>
      <w:rFonts w:ascii="Times New Roman" w:eastAsia="新細明體" w:hAnsi="Times New Roman" w:cs="Times New Roman"/>
      <w:sz w:val="20"/>
      <w:szCs w:val="20"/>
    </w:rPr>
  </w:style>
  <w:style w:type="paragraph" w:styleId="a7">
    <w:name w:val="Balloon Text"/>
    <w:basedOn w:val="a"/>
    <w:link w:val="a8"/>
    <w:uiPriority w:val="99"/>
    <w:semiHidden/>
    <w:unhideWhenUsed/>
    <w:rsid w:val="008B527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527D"/>
    <w:rPr>
      <w:rFonts w:asciiTheme="majorHAnsi" w:eastAsiaTheme="majorEastAsia" w:hAnsiTheme="majorHAnsi" w:cstheme="majorBidi"/>
      <w:sz w:val="18"/>
      <w:szCs w:val="18"/>
    </w:rPr>
  </w:style>
  <w:style w:type="table" w:styleId="a9">
    <w:name w:val="Table Grid"/>
    <w:basedOn w:val="a1"/>
    <w:uiPriority w:val="59"/>
    <w:rsid w:val="002A3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FB0E-F5EE-42EA-ADB2-90B960E4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2015-12-04T03:36:00Z</cp:lastPrinted>
  <dcterms:created xsi:type="dcterms:W3CDTF">2019-04-12T08:25:00Z</dcterms:created>
  <dcterms:modified xsi:type="dcterms:W3CDTF">2019-04-17T03:58:00Z</dcterms:modified>
</cp:coreProperties>
</file>