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62" w:rsidRPr="0092777F" w:rsidRDefault="007F2B62" w:rsidP="007F2B62">
      <w:pPr>
        <w:autoSpaceDE w:val="0"/>
        <w:autoSpaceDN w:val="0"/>
        <w:adjustRightInd w:val="0"/>
        <w:jc w:val="center"/>
        <w:rPr>
          <w:rFonts w:ascii="標楷體" w:eastAsia="標楷體" w:hAnsi="標楷體" w:cs="標楷體"/>
          <w:color w:val="000000" w:themeColor="text1"/>
          <w:kern w:val="0"/>
          <w:sz w:val="36"/>
          <w:szCs w:val="36"/>
        </w:rPr>
      </w:pPr>
      <w:r w:rsidRPr="0092777F">
        <w:rPr>
          <w:rFonts w:ascii="標楷體" w:eastAsia="標楷體" w:hAnsi="標楷體" w:cs="標楷體" w:hint="eastAsia"/>
          <w:color w:val="000000" w:themeColor="text1"/>
          <w:kern w:val="0"/>
          <w:sz w:val="36"/>
          <w:szCs w:val="36"/>
        </w:rPr>
        <w:t>國立中山大學教師評審委員會設置辦法</w:t>
      </w:r>
    </w:p>
    <w:p w:rsidR="003E5ECB" w:rsidRPr="0092777F" w:rsidRDefault="003E5ECB" w:rsidP="002354B7">
      <w:pPr>
        <w:autoSpaceDE w:val="0"/>
        <w:autoSpaceDN w:val="0"/>
        <w:adjustRightInd w:val="0"/>
        <w:spacing w:line="480" w:lineRule="exact"/>
        <w:jc w:val="center"/>
        <w:rPr>
          <w:rFonts w:ascii="Times New Roman" w:hAnsi="Times New Roman" w:cs="Times New Roman"/>
          <w:color w:val="000000" w:themeColor="text1"/>
          <w:kern w:val="0"/>
          <w:sz w:val="36"/>
          <w:szCs w:val="36"/>
        </w:rPr>
      </w:pPr>
      <w:r w:rsidRPr="0092777F">
        <w:rPr>
          <w:rFonts w:ascii="Times New Roman" w:hAnsi="Times New Roman" w:cs="Times New Roman"/>
          <w:color w:val="000000" w:themeColor="text1"/>
          <w:kern w:val="0"/>
          <w:sz w:val="36"/>
          <w:szCs w:val="36"/>
        </w:rPr>
        <w:t xml:space="preserve">Regulations for Establishment </w:t>
      </w:r>
      <w:r w:rsidR="00774C8B" w:rsidRPr="0092777F">
        <w:rPr>
          <w:rFonts w:ascii="Times New Roman" w:hAnsi="Times New Roman" w:cs="Times New Roman"/>
          <w:color w:val="000000" w:themeColor="text1"/>
          <w:kern w:val="0"/>
          <w:sz w:val="36"/>
          <w:szCs w:val="36"/>
        </w:rPr>
        <w:t>of Faculty Evaluation Committee</w:t>
      </w:r>
      <w:r w:rsidRPr="0092777F">
        <w:rPr>
          <w:rFonts w:ascii="Times New Roman" w:hAnsi="Times New Roman" w:cs="Times New Roman"/>
          <w:color w:val="000000" w:themeColor="text1"/>
          <w:kern w:val="0"/>
          <w:sz w:val="36"/>
          <w:szCs w:val="36"/>
        </w:rPr>
        <w:t xml:space="preserve"> </w:t>
      </w:r>
      <w:r w:rsidR="00572BCF" w:rsidRPr="0092777F">
        <w:rPr>
          <w:rFonts w:ascii="Times New Roman" w:hAnsi="Times New Roman" w:cs="Times New Roman"/>
          <w:color w:val="000000" w:themeColor="text1"/>
          <w:kern w:val="0"/>
          <w:sz w:val="36"/>
          <w:szCs w:val="36"/>
        </w:rPr>
        <w:t>at</w:t>
      </w:r>
      <w:r w:rsidRPr="0092777F">
        <w:rPr>
          <w:rFonts w:ascii="Times New Roman" w:hAnsi="Times New Roman" w:cs="Times New Roman"/>
          <w:color w:val="000000" w:themeColor="text1"/>
          <w:kern w:val="0"/>
          <w:sz w:val="36"/>
          <w:szCs w:val="36"/>
        </w:rPr>
        <w:t xml:space="preserve"> National Sun Yat-sen University</w:t>
      </w:r>
    </w:p>
    <w:p w:rsidR="00ED1FBF" w:rsidRPr="0092777F" w:rsidRDefault="00ED1FBF" w:rsidP="00ED1FBF">
      <w:pPr>
        <w:autoSpaceDE w:val="0"/>
        <w:autoSpaceDN w:val="0"/>
        <w:adjustRightInd w:val="0"/>
        <w:spacing w:line="360" w:lineRule="exact"/>
        <w:jc w:val="center"/>
        <w:rPr>
          <w:rFonts w:ascii="Times New Roman" w:hAnsi="Times New Roman" w:cs="Times New Roman"/>
          <w:color w:val="000000" w:themeColor="text1"/>
          <w:kern w:val="0"/>
          <w:sz w:val="36"/>
          <w:szCs w:val="36"/>
        </w:rPr>
      </w:pP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99</w:t>
      </w:r>
      <w:r w:rsidRPr="0092777F">
        <w:rPr>
          <w:rFonts w:ascii="Times New Roman" w:eastAsia="標楷體" w:hAnsi="Times New Roman" w:cs="Times New Roman"/>
          <w:color w:val="000000" w:themeColor="text1"/>
          <w:kern w:val="0"/>
          <w:sz w:val="20"/>
          <w:szCs w:val="20"/>
        </w:rPr>
        <w:t>年</w:t>
      </w:r>
      <w:r w:rsidRPr="0092777F">
        <w:rPr>
          <w:rFonts w:ascii="Times New Roman" w:eastAsia="標楷體" w:hAnsi="Times New Roman" w:cs="Times New Roman"/>
          <w:color w:val="000000" w:themeColor="text1"/>
          <w:kern w:val="0"/>
          <w:sz w:val="20"/>
          <w:szCs w:val="20"/>
        </w:rPr>
        <w:t>12</w:t>
      </w:r>
      <w:r w:rsidRPr="0092777F">
        <w:rPr>
          <w:rFonts w:ascii="Times New Roman" w:eastAsia="標楷體" w:hAnsi="Times New Roman" w:cs="Times New Roman"/>
          <w:color w:val="000000" w:themeColor="text1"/>
          <w:kern w:val="0"/>
          <w:sz w:val="20"/>
          <w:szCs w:val="20"/>
        </w:rPr>
        <w:t>月</w:t>
      </w:r>
      <w:r w:rsidRPr="0092777F">
        <w:rPr>
          <w:rFonts w:ascii="Times New Roman" w:eastAsia="標楷體" w:hAnsi="Times New Roman" w:cs="Times New Roman"/>
          <w:color w:val="000000" w:themeColor="text1"/>
          <w:kern w:val="0"/>
          <w:sz w:val="20"/>
          <w:szCs w:val="20"/>
        </w:rPr>
        <w:t>24</w:t>
      </w:r>
      <w:r w:rsidRPr="0092777F">
        <w:rPr>
          <w:rFonts w:ascii="Times New Roman" w:eastAsia="標楷體" w:hAnsi="Times New Roman" w:cs="Times New Roman"/>
          <w:color w:val="000000" w:themeColor="text1"/>
          <w:kern w:val="0"/>
          <w:sz w:val="20"/>
          <w:szCs w:val="20"/>
        </w:rPr>
        <w:t>日本校</w:t>
      </w:r>
      <w:r w:rsidRPr="0092777F">
        <w:rPr>
          <w:rFonts w:ascii="Times New Roman" w:eastAsia="標楷體" w:hAnsi="Times New Roman" w:cs="Times New Roman"/>
          <w:color w:val="000000" w:themeColor="text1"/>
          <w:kern w:val="0"/>
          <w:sz w:val="20"/>
          <w:szCs w:val="20"/>
        </w:rPr>
        <w:t>99</w:t>
      </w:r>
      <w:r w:rsidRPr="0092777F">
        <w:rPr>
          <w:rFonts w:ascii="Times New Roman" w:eastAsia="標楷體" w:hAnsi="Times New Roman" w:cs="Times New Roman"/>
          <w:color w:val="000000" w:themeColor="text1"/>
          <w:kern w:val="0"/>
          <w:sz w:val="20"/>
          <w:szCs w:val="20"/>
        </w:rPr>
        <w:t>學年</w:t>
      </w:r>
      <w:bookmarkStart w:id="0" w:name="_GoBack"/>
      <w:bookmarkEnd w:id="0"/>
      <w:r w:rsidRPr="0092777F">
        <w:rPr>
          <w:rFonts w:ascii="Times New Roman" w:eastAsia="標楷體" w:hAnsi="Times New Roman" w:cs="Times New Roman"/>
          <w:color w:val="000000" w:themeColor="text1"/>
          <w:kern w:val="0"/>
          <w:sz w:val="20"/>
          <w:szCs w:val="20"/>
        </w:rPr>
        <w:t>度第</w:t>
      </w:r>
      <w:r w:rsidRPr="0092777F">
        <w:rPr>
          <w:rFonts w:ascii="Times New Roman" w:eastAsia="標楷體" w:hAnsi="Times New Roman" w:cs="Times New Roman"/>
          <w:color w:val="000000" w:themeColor="text1"/>
          <w:kern w:val="0"/>
          <w:sz w:val="20"/>
          <w:szCs w:val="20"/>
        </w:rPr>
        <w:t>2</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2nd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2010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100</w:t>
      </w:r>
      <w:r w:rsidRPr="0092777F">
        <w:rPr>
          <w:rFonts w:ascii="Times New Roman" w:eastAsia="標楷體" w:hAnsi="Times New Roman" w:cs="Times New Roman"/>
          <w:color w:val="000000" w:themeColor="text1"/>
          <w:kern w:val="0"/>
          <w:sz w:val="20"/>
          <w:szCs w:val="20"/>
        </w:rPr>
        <w:t>年</w:t>
      </w:r>
      <w:r w:rsidRPr="0092777F">
        <w:rPr>
          <w:rFonts w:ascii="Times New Roman" w:eastAsia="標楷體" w:hAnsi="Times New Roman" w:cs="Times New Roman"/>
          <w:color w:val="000000" w:themeColor="text1"/>
          <w:kern w:val="0"/>
          <w:sz w:val="20"/>
          <w:szCs w:val="20"/>
        </w:rPr>
        <w:t>6</w:t>
      </w:r>
      <w:r w:rsidRPr="0092777F">
        <w:rPr>
          <w:rFonts w:ascii="Times New Roman" w:eastAsia="標楷體" w:hAnsi="Times New Roman" w:cs="Times New Roman"/>
          <w:color w:val="000000" w:themeColor="text1"/>
          <w:kern w:val="0"/>
          <w:sz w:val="20"/>
          <w:szCs w:val="20"/>
        </w:rPr>
        <w:t>月</w:t>
      </w:r>
      <w:r w:rsidRPr="0092777F">
        <w:rPr>
          <w:rFonts w:ascii="Times New Roman" w:eastAsia="標楷體" w:hAnsi="Times New Roman" w:cs="Times New Roman"/>
          <w:color w:val="000000" w:themeColor="text1"/>
          <w:kern w:val="0"/>
          <w:sz w:val="20"/>
          <w:szCs w:val="20"/>
        </w:rPr>
        <w:t>3</w:t>
      </w:r>
      <w:r w:rsidRPr="0092777F">
        <w:rPr>
          <w:rFonts w:ascii="Times New Roman" w:eastAsia="標楷體" w:hAnsi="Times New Roman" w:cs="Times New Roman"/>
          <w:color w:val="000000" w:themeColor="text1"/>
          <w:kern w:val="0"/>
          <w:sz w:val="20"/>
          <w:szCs w:val="20"/>
        </w:rPr>
        <w:t>日本校</w:t>
      </w:r>
      <w:r w:rsidRPr="0092777F">
        <w:rPr>
          <w:rFonts w:ascii="Times New Roman" w:eastAsia="標楷體" w:hAnsi="Times New Roman" w:cs="Times New Roman"/>
          <w:color w:val="000000" w:themeColor="text1"/>
          <w:kern w:val="0"/>
          <w:sz w:val="20"/>
          <w:szCs w:val="20"/>
        </w:rPr>
        <w:t>99</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4</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4th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2011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101</w:t>
      </w:r>
      <w:r w:rsidRPr="0092777F">
        <w:rPr>
          <w:rFonts w:ascii="Times New Roman" w:eastAsia="標楷體" w:hAnsi="Times New Roman" w:cs="Times New Roman"/>
          <w:color w:val="000000" w:themeColor="text1"/>
          <w:kern w:val="0"/>
          <w:sz w:val="20"/>
          <w:szCs w:val="20"/>
        </w:rPr>
        <w:t>年</w:t>
      </w:r>
      <w:r w:rsidRPr="0092777F">
        <w:rPr>
          <w:rFonts w:ascii="Times New Roman" w:eastAsia="標楷體" w:hAnsi="Times New Roman" w:cs="Times New Roman"/>
          <w:color w:val="000000" w:themeColor="text1"/>
          <w:kern w:val="0"/>
          <w:sz w:val="20"/>
          <w:szCs w:val="20"/>
        </w:rPr>
        <w:t>6</w:t>
      </w:r>
      <w:r w:rsidRPr="0092777F">
        <w:rPr>
          <w:rFonts w:ascii="Times New Roman" w:eastAsia="標楷體" w:hAnsi="Times New Roman" w:cs="Times New Roman"/>
          <w:color w:val="000000" w:themeColor="text1"/>
          <w:kern w:val="0"/>
          <w:sz w:val="20"/>
          <w:szCs w:val="20"/>
        </w:rPr>
        <w:t>月</w:t>
      </w:r>
      <w:r w:rsidRPr="0092777F">
        <w:rPr>
          <w:rFonts w:ascii="Times New Roman" w:eastAsia="標楷體" w:hAnsi="Times New Roman" w:cs="Times New Roman"/>
          <w:color w:val="000000" w:themeColor="text1"/>
          <w:kern w:val="0"/>
          <w:sz w:val="20"/>
          <w:szCs w:val="20"/>
        </w:rPr>
        <w:t>1</w:t>
      </w:r>
      <w:r w:rsidRPr="0092777F">
        <w:rPr>
          <w:rFonts w:ascii="Times New Roman" w:eastAsia="標楷體" w:hAnsi="Times New Roman" w:cs="Times New Roman"/>
          <w:color w:val="000000" w:themeColor="text1"/>
          <w:kern w:val="0"/>
          <w:sz w:val="20"/>
          <w:szCs w:val="20"/>
        </w:rPr>
        <w:t>日本校</w:t>
      </w:r>
      <w:r w:rsidRPr="0092777F">
        <w:rPr>
          <w:rFonts w:ascii="Times New Roman" w:eastAsia="標楷體" w:hAnsi="Times New Roman" w:cs="Times New Roman"/>
          <w:color w:val="000000" w:themeColor="text1"/>
          <w:kern w:val="0"/>
          <w:sz w:val="20"/>
          <w:szCs w:val="20"/>
        </w:rPr>
        <w:t>100</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4</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4th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2012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104</w:t>
      </w:r>
      <w:r w:rsidRPr="0092777F">
        <w:rPr>
          <w:rFonts w:ascii="Times New Roman" w:eastAsia="標楷體" w:hAnsi="Times New Roman" w:cs="Times New Roman"/>
          <w:color w:val="000000" w:themeColor="text1"/>
          <w:kern w:val="0"/>
          <w:sz w:val="20"/>
          <w:szCs w:val="20"/>
        </w:rPr>
        <w:t>年</w:t>
      </w:r>
      <w:r w:rsidRPr="0092777F">
        <w:rPr>
          <w:rFonts w:ascii="Times New Roman" w:eastAsia="標楷體" w:hAnsi="Times New Roman" w:cs="Times New Roman"/>
          <w:color w:val="000000" w:themeColor="text1"/>
          <w:kern w:val="0"/>
          <w:sz w:val="20"/>
          <w:szCs w:val="20"/>
        </w:rPr>
        <w:t>5</w:t>
      </w:r>
      <w:r w:rsidRPr="0092777F">
        <w:rPr>
          <w:rFonts w:ascii="Times New Roman" w:eastAsia="標楷體" w:hAnsi="Times New Roman" w:cs="Times New Roman"/>
          <w:color w:val="000000" w:themeColor="text1"/>
          <w:kern w:val="0"/>
          <w:sz w:val="20"/>
          <w:szCs w:val="20"/>
        </w:rPr>
        <w:t>月</w:t>
      </w:r>
      <w:r w:rsidRPr="0092777F">
        <w:rPr>
          <w:rFonts w:ascii="Times New Roman" w:eastAsia="標楷體" w:hAnsi="Times New Roman" w:cs="Times New Roman"/>
          <w:color w:val="000000" w:themeColor="text1"/>
          <w:kern w:val="0"/>
          <w:sz w:val="20"/>
          <w:szCs w:val="20"/>
        </w:rPr>
        <w:t>29</w:t>
      </w:r>
      <w:r w:rsidRPr="0092777F">
        <w:rPr>
          <w:rFonts w:ascii="Times New Roman" w:eastAsia="標楷體" w:hAnsi="Times New Roman" w:cs="Times New Roman"/>
          <w:color w:val="000000" w:themeColor="text1"/>
          <w:kern w:val="0"/>
          <w:sz w:val="20"/>
          <w:szCs w:val="20"/>
        </w:rPr>
        <w:t>日本校</w:t>
      </w:r>
      <w:r w:rsidRPr="0092777F">
        <w:rPr>
          <w:rFonts w:ascii="Times New Roman" w:eastAsia="標楷體" w:hAnsi="Times New Roman" w:cs="Times New Roman"/>
          <w:color w:val="000000" w:themeColor="text1"/>
          <w:kern w:val="0"/>
          <w:sz w:val="20"/>
          <w:szCs w:val="20"/>
        </w:rPr>
        <w:t>103</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4</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4th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2015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105.12.23</w:t>
      </w:r>
      <w:r w:rsidRPr="0092777F">
        <w:rPr>
          <w:rFonts w:ascii="Times New Roman" w:eastAsia="標楷體" w:hAnsi="Times New Roman" w:cs="Times New Roman"/>
          <w:color w:val="000000" w:themeColor="text1"/>
          <w:kern w:val="0"/>
          <w:sz w:val="20"/>
          <w:szCs w:val="20"/>
        </w:rPr>
        <w:t>本校</w:t>
      </w:r>
      <w:r w:rsidRPr="0092777F">
        <w:rPr>
          <w:rFonts w:ascii="Times New Roman" w:eastAsia="標楷體" w:hAnsi="Times New Roman" w:cs="Times New Roman"/>
          <w:color w:val="000000" w:themeColor="text1"/>
          <w:kern w:val="0"/>
          <w:sz w:val="20"/>
          <w:szCs w:val="20"/>
        </w:rPr>
        <w:t>105</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1</w:t>
      </w:r>
      <w:r w:rsidRPr="0092777F">
        <w:rPr>
          <w:rFonts w:ascii="Times New Roman" w:eastAsia="標楷體" w:hAnsi="Times New Roman" w:cs="Times New Roman"/>
          <w:color w:val="000000" w:themeColor="text1"/>
          <w:kern w:val="0"/>
          <w:sz w:val="20"/>
          <w:szCs w:val="20"/>
        </w:rPr>
        <w:t>學期第</w:t>
      </w:r>
      <w:r w:rsidRPr="0092777F">
        <w:rPr>
          <w:rFonts w:ascii="Times New Roman" w:eastAsia="標楷體" w:hAnsi="Times New Roman" w:cs="Times New Roman"/>
          <w:color w:val="000000" w:themeColor="text1"/>
          <w:kern w:val="0"/>
          <w:sz w:val="20"/>
          <w:szCs w:val="20"/>
        </w:rPr>
        <w:t>2</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2nd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2016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106.3.23</w:t>
      </w:r>
      <w:r w:rsidRPr="0092777F">
        <w:rPr>
          <w:rFonts w:ascii="Times New Roman" w:eastAsia="標楷體" w:hAnsi="Times New Roman" w:cs="Times New Roman"/>
          <w:color w:val="000000" w:themeColor="text1"/>
          <w:kern w:val="0"/>
          <w:sz w:val="20"/>
          <w:szCs w:val="20"/>
        </w:rPr>
        <w:t>本校第</w:t>
      </w:r>
      <w:r w:rsidRPr="0092777F">
        <w:rPr>
          <w:rFonts w:ascii="Times New Roman" w:eastAsia="標楷體" w:hAnsi="Times New Roman" w:cs="Times New Roman"/>
          <w:color w:val="000000" w:themeColor="text1"/>
          <w:kern w:val="0"/>
          <w:sz w:val="20"/>
          <w:szCs w:val="20"/>
        </w:rPr>
        <w:t>379</w:t>
      </w:r>
      <w:r w:rsidRPr="0092777F">
        <w:rPr>
          <w:rFonts w:ascii="Times New Roman" w:eastAsia="標楷體" w:hAnsi="Times New Roman" w:cs="Times New Roman"/>
          <w:color w:val="000000" w:themeColor="text1"/>
          <w:kern w:val="0"/>
          <w:sz w:val="20"/>
          <w:szCs w:val="20"/>
        </w:rPr>
        <w:t>次教師評審委員會核備</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Examined and approved at the 379th University Faculty Evaluation Committee Meeting</w:t>
      </w:r>
      <w:r w:rsidR="007F5776" w:rsidRPr="0092777F">
        <w:rPr>
          <w:rFonts w:ascii="Times New Roman" w:hAnsi="Times New Roman" w:cs="Times New Roman"/>
          <w:color w:val="000000" w:themeColor="text1"/>
          <w:kern w:val="0"/>
          <w:sz w:val="20"/>
          <w:szCs w:val="20"/>
        </w:rPr>
        <w:t xml:space="preserve"> of the 2017 academic year</w:t>
      </w:r>
    </w:p>
    <w:p w:rsidR="007F2B62" w:rsidRPr="0092777F" w:rsidRDefault="007F2B62" w:rsidP="001E1E91">
      <w:pPr>
        <w:autoSpaceDE w:val="0"/>
        <w:autoSpaceDN w:val="0"/>
        <w:adjustRightInd w:val="0"/>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color w:val="000000" w:themeColor="text1"/>
          <w:kern w:val="0"/>
          <w:sz w:val="20"/>
          <w:szCs w:val="20"/>
        </w:rPr>
        <w:t xml:space="preserve">108.5.24 </w:t>
      </w:r>
      <w:r w:rsidRPr="0092777F">
        <w:rPr>
          <w:rFonts w:ascii="Times New Roman" w:eastAsia="標楷體" w:hAnsi="Times New Roman" w:cs="Times New Roman"/>
          <w:color w:val="000000" w:themeColor="text1"/>
          <w:kern w:val="0"/>
          <w:sz w:val="20"/>
          <w:szCs w:val="20"/>
        </w:rPr>
        <w:t>本校</w:t>
      </w:r>
      <w:r w:rsidRPr="0092777F">
        <w:rPr>
          <w:rFonts w:ascii="Times New Roman" w:eastAsia="標楷體" w:hAnsi="Times New Roman" w:cs="Times New Roman"/>
          <w:color w:val="000000" w:themeColor="text1"/>
          <w:kern w:val="0"/>
          <w:sz w:val="20"/>
          <w:szCs w:val="20"/>
        </w:rPr>
        <w:t xml:space="preserve">107 </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 xml:space="preserve">4 </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autoSpaceDE w:val="0"/>
        <w:autoSpaceDN w:val="0"/>
        <w:adjustRightInd w:val="0"/>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4th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2018 academic year</w:t>
      </w:r>
    </w:p>
    <w:p w:rsidR="007F2B62" w:rsidRPr="0092777F" w:rsidRDefault="007F2B62" w:rsidP="001E1E91">
      <w:pPr>
        <w:spacing w:before="100" w:beforeAutospacing="1" w:after="100" w:afterAutospacing="1"/>
        <w:contextualSpacing/>
        <w:jc w:val="right"/>
        <w:rPr>
          <w:rFonts w:ascii="Times New Roman" w:eastAsia="標楷體" w:hAnsi="Times New Roman" w:cs="Times New Roman"/>
          <w:color w:val="000000" w:themeColor="text1"/>
          <w:sz w:val="20"/>
          <w:szCs w:val="20"/>
        </w:rPr>
      </w:pPr>
      <w:r w:rsidRPr="0092777F">
        <w:rPr>
          <w:rFonts w:ascii="Times New Roman" w:eastAsia="標楷體" w:hAnsi="Times New Roman" w:cs="Times New Roman"/>
          <w:color w:val="000000" w:themeColor="text1"/>
          <w:kern w:val="0"/>
          <w:sz w:val="20"/>
          <w:szCs w:val="20"/>
        </w:rPr>
        <w:t xml:space="preserve">108.10.25 </w:t>
      </w:r>
      <w:r w:rsidRPr="0092777F">
        <w:rPr>
          <w:rFonts w:ascii="Times New Roman" w:eastAsia="標楷體" w:hAnsi="Times New Roman" w:cs="Times New Roman"/>
          <w:color w:val="000000" w:themeColor="text1"/>
          <w:kern w:val="0"/>
          <w:sz w:val="20"/>
          <w:szCs w:val="20"/>
        </w:rPr>
        <w:t>本校</w:t>
      </w:r>
      <w:r w:rsidRPr="0092777F">
        <w:rPr>
          <w:rFonts w:ascii="Times New Roman" w:eastAsia="標楷體" w:hAnsi="Times New Roman" w:cs="Times New Roman"/>
          <w:color w:val="000000" w:themeColor="text1"/>
          <w:kern w:val="0"/>
          <w:sz w:val="20"/>
          <w:szCs w:val="20"/>
        </w:rPr>
        <w:t xml:space="preserve">108 </w:t>
      </w:r>
      <w:r w:rsidRPr="0092777F">
        <w:rPr>
          <w:rFonts w:ascii="Times New Roman" w:eastAsia="標楷體" w:hAnsi="Times New Roman" w:cs="Times New Roman"/>
          <w:color w:val="000000" w:themeColor="text1"/>
          <w:kern w:val="0"/>
          <w:sz w:val="20"/>
          <w:szCs w:val="20"/>
        </w:rPr>
        <w:t>學年度第</w:t>
      </w:r>
      <w:r w:rsidRPr="0092777F">
        <w:rPr>
          <w:rFonts w:ascii="Times New Roman" w:eastAsia="標楷體" w:hAnsi="Times New Roman" w:cs="Times New Roman"/>
          <w:color w:val="000000" w:themeColor="text1"/>
          <w:kern w:val="0"/>
          <w:sz w:val="20"/>
          <w:szCs w:val="20"/>
        </w:rPr>
        <w:t xml:space="preserve">1 </w:t>
      </w:r>
      <w:r w:rsidRPr="0092777F">
        <w:rPr>
          <w:rFonts w:ascii="Times New Roman" w:eastAsia="標楷體" w:hAnsi="Times New Roman" w:cs="Times New Roman"/>
          <w:color w:val="000000" w:themeColor="text1"/>
          <w:kern w:val="0"/>
          <w:sz w:val="20"/>
          <w:szCs w:val="20"/>
        </w:rPr>
        <w:t>次校務會議修正通過</w:t>
      </w:r>
    </w:p>
    <w:p w:rsidR="007F2B62" w:rsidRPr="0092777F" w:rsidRDefault="007F2B62" w:rsidP="001E1E91">
      <w:pPr>
        <w:spacing w:before="100" w:beforeAutospacing="1" w:after="100" w:afterAutospacing="1"/>
        <w:contextualSpacing/>
        <w:jc w:val="right"/>
        <w:rPr>
          <w:rFonts w:ascii="Times New Roman" w:hAnsi="Times New Roman" w:cs="Times New Roman"/>
          <w:color w:val="000000" w:themeColor="text1"/>
          <w:kern w:val="0"/>
          <w:sz w:val="20"/>
          <w:szCs w:val="20"/>
        </w:rPr>
      </w:pPr>
      <w:r w:rsidRPr="0092777F">
        <w:rPr>
          <w:rFonts w:ascii="Times New Roman" w:hAnsi="Times New Roman" w:cs="Times New Roman"/>
          <w:color w:val="000000" w:themeColor="text1"/>
          <w:kern w:val="0"/>
          <w:sz w:val="20"/>
          <w:szCs w:val="20"/>
        </w:rPr>
        <w:t xml:space="preserve">Amended and approved at the 1st University </w:t>
      </w:r>
      <w:r w:rsidR="00DC6877" w:rsidRPr="0092777F">
        <w:rPr>
          <w:rFonts w:ascii="Times New Roman" w:hAnsi="Times New Roman" w:cs="Times New Roman"/>
          <w:color w:val="000000" w:themeColor="text1"/>
          <w:kern w:val="0"/>
          <w:sz w:val="20"/>
          <w:szCs w:val="20"/>
        </w:rPr>
        <w:t>Affairs Council meeting of</w:t>
      </w:r>
      <w:r w:rsidRPr="0092777F">
        <w:rPr>
          <w:rFonts w:ascii="Times New Roman" w:hAnsi="Times New Roman" w:cs="Times New Roman"/>
          <w:color w:val="000000" w:themeColor="text1"/>
          <w:kern w:val="0"/>
          <w:sz w:val="20"/>
          <w:szCs w:val="20"/>
        </w:rPr>
        <w:t xml:space="preserve"> the 2019 academic year</w:t>
      </w:r>
    </w:p>
    <w:p w:rsidR="0062073B" w:rsidRPr="0092777F" w:rsidRDefault="0062073B" w:rsidP="0062073B">
      <w:pPr>
        <w:spacing w:before="100" w:beforeAutospacing="1" w:after="100" w:afterAutospacing="1"/>
        <w:contextualSpacing/>
        <w:jc w:val="right"/>
        <w:rPr>
          <w:rFonts w:ascii="Times New Roman" w:eastAsia="標楷體" w:hAnsi="Times New Roman" w:cs="Times New Roman"/>
          <w:color w:val="000000" w:themeColor="text1"/>
          <w:kern w:val="0"/>
          <w:sz w:val="20"/>
          <w:szCs w:val="20"/>
        </w:rPr>
      </w:pPr>
      <w:r w:rsidRPr="0092777F">
        <w:rPr>
          <w:rFonts w:ascii="Times New Roman" w:eastAsia="標楷體" w:hAnsi="Times New Roman" w:cs="Times New Roman" w:hint="eastAsia"/>
          <w:color w:val="000000" w:themeColor="text1"/>
          <w:kern w:val="0"/>
          <w:sz w:val="20"/>
          <w:szCs w:val="20"/>
        </w:rPr>
        <w:t xml:space="preserve">109.10.23 </w:t>
      </w:r>
      <w:r w:rsidRPr="0092777F">
        <w:rPr>
          <w:rFonts w:ascii="Times New Roman" w:eastAsia="標楷體" w:hAnsi="Times New Roman" w:cs="Times New Roman" w:hint="eastAsia"/>
          <w:color w:val="000000" w:themeColor="text1"/>
          <w:kern w:val="0"/>
          <w:sz w:val="20"/>
          <w:szCs w:val="20"/>
        </w:rPr>
        <w:t>本校</w:t>
      </w:r>
      <w:r w:rsidRPr="0092777F">
        <w:rPr>
          <w:rFonts w:ascii="Times New Roman" w:eastAsia="標楷體" w:hAnsi="Times New Roman" w:cs="Times New Roman" w:hint="eastAsia"/>
          <w:color w:val="000000" w:themeColor="text1"/>
          <w:kern w:val="0"/>
          <w:sz w:val="20"/>
          <w:szCs w:val="20"/>
        </w:rPr>
        <w:t>109</w:t>
      </w:r>
      <w:r w:rsidRPr="0092777F">
        <w:rPr>
          <w:rFonts w:ascii="Times New Roman" w:eastAsia="標楷體" w:hAnsi="Times New Roman" w:cs="Times New Roman" w:hint="eastAsia"/>
          <w:color w:val="000000" w:themeColor="text1"/>
          <w:kern w:val="0"/>
          <w:sz w:val="20"/>
          <w:szCs w:val="20"/>
        </w:rPr>
        <w:t>學年度第</w:t>
      </w:r>
      <w:r w:rsidRPr="0092777F">
        <w:rPr>
          <w:rFonts w:ascii="Times New Roman" w:eastAsia="標楷體" w:hAnsi="Times New Roman" w:cs="Times New Roman" w:hint="eastAsia"/>
          <w:color w:val="000000" w:themeColor="text1"/>
          <w:kern w:val="0"/>
          <w:sz w:val="20"/>
          <w:szCs w:val="20"/>
        </w:rPr>
        <w:t>1</w:t>
      </w:r>
      <w:r w:rsidRPr="0092777F">
        <w:rPr>
          <w:rFonts w:ascii="Times New Roman" w:eastAsia="標楷體" w:hAnsi="Times New Roman" w:cs="Times New Roman" w:hint="eastAsia"/>
          <w:color w:val="000000" w:themeColor="text1"/>
          <w:kern w:val="0"/>
          <w:sz w:val="20"/>
          <w:szCs w:val="20"/>
        </w:rPr>
        <w:t>次校務會議修正通過</w:t>
      </w:r>
    </w:p>
    <w:p w:rsidR="0062073B" w:rsidRPr="0092777F" w:rsidRDefault="0062073B" w:rsidP="0062073B">
      <w:pPr>
        <w:spacing w:before="100" w:beforeAutospacing="1" w:after="100" w:afterAutospacing="1"/>
        <w:contextualSpacing/>
        <w:jc w:val="right"/>
        <w:rPr>
          <w:rFonts w:ascii="Times New Roman" w:hAnsi="Times New Roman" w:cs="Times New Roman"/>
          <w:color w:val="000000" w:themeColor="text1"/>
          <w:sz w:val="20"/>
          <w:szCs w:val="20"/>
        </w:rPr>
      </w:pPr>
      <w:r w:rsidRPr="0092777F">
        <w:rPr>
          <w:rFonts w:ascii="Times New Roman" w:hAnsi="Times New Roman" w:cs="Times New Roman"/>
          <w:color w:val="000000" w:themeColor="text1"/>
          <w:kern w:val="0"/>
          <w:sz w:val="20"/>
          <w:szCs w:val="20"/>
        </w:rPr>
        <w:t>Amended and approved at the 1st University Affairs Council meeting of the 20</w:t>
      </w:r>
      <w:r w:rsidRPr="0092777F">
        <w:rPr>
          <w:rFonts w:ascii="Times New Roman" w:hAnsi="Times New Roman" w:cs="Times New Roman" w:hint="eastAsia"/>
          <w:color w:val="000000" w:themeColor="text1"/>
          <w:kern w:val="0"/>
          <w:sz w:val="20"/>
          <w:szCs w:val="20"/>
        </w:rPr>
        <w:t>20</w:t>
      </w:r>
      <w:r w:rsidRPr="0092777F">
        <w:rPr>
          <w:rFonts w:ascii="Times New Roman" w:hAnsi="Times New Roman" w:cs="Times New Roman"/>
          <w:color w:val="000000" w:themeColor="text1"/>
          <w:kern w:val="0"/>
          <w:sz w:val="20"/>
          <w:szCs w:val="20"/>
        </w:rPr>
        <w:t xml:space="preserve"> academic year</w:t>
      </w:r>
    </w:p>
    <w:p w:rsidR="009D0AC4" w:rsidRPr="0092777F" w:rsidRDefault="009D0AC4" w:rsidP="009D0AC4">
      <w:pPr>
        <w:pStyle w:val="Default"/>
        <w:spacing w:line="360" w:lineRule="exact"/>
        <w:ind w:leftChars="-177" w:left="709" w:hangingChars="405" w:hanging="1134"/>
        <w:rPr>
          <w:rFonts w:hAnsi="標楷體"/>
          <w:color w:val="000000" w:themeColor="text1"/>
          <w:sz w:val="28"/>
          <w:szCs w:val="28"/>
        </w:rPr>
      </w:pPr>
      <w:r w:rsidRPr="0092777F">
        <w:rPr>
          <w:rFonts w:hAnsi="標楷體" w:hint="eastAsia"/>
          <w:color w:val="000000" w:themeColor="text1"/>
          <w:sz w:val="28"/>
          <w:szCs w:val="28"/>
        </w:rPr>
        <w:t>第一條</w:t>
      </w:r>
      <w:r w:rsidRPr="0092777F">
        <w:rPr>
          <w:rFonts w:hAnsi="標楷體"/>
          <w:color w:val="000000" w:themeColor="text1"/>
          <w:sz w:val="28"/>
          <w:szCs w:val="28"/>
        </w:rPr>
        <w:tab/>
      </w:r>
      <w:r w:rsidRPr="0092777F">
        <w:rPr>
          <w:rFonts w:hAnsi="標楷體" w:hint="eastAsia"/>
          <w:color w:val="000000" w:themeColor="text1"/>
          <w:sz w:val="28"/>
          <w:szCs w:val="28"/>
        </w:rPr>
        <w:t>為審議有關本校教師及研究人員之聘任、聘期、升等、停聘、解聘、不續聘、延長服務、借調、出國講學、研究、進修、教授及副教授休假研究、年資加薪、教師資遣原因之認定及其他依法令應行審議之事項，依據大學法第二十條及本校組織規程第六十條之規定設置教師評審委員會。</w:t>
      </w:r>
    </w:p>
    <w:p w:rsidR="009F3C50" w:rsidRPr="0092777F" w:rsidRDefault="007F2B62" w:rsidP="007F2B62">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These regulations ar</w:t>
      </w:r>
      <w:r w:rsidR="00CB6D28" w:rsidRPr="0092777F">
        <w:rPr>
          <w:rFonts w:ascii="Times New Roman" w:eastAsiaTheme="minorEastAsia" w:hAnsi="Times New Roman" w:cs="Times New Roman"/>
          <w:color w:val="000000" w:themeColor="text1"/>
          <w:sz w:val="28"/>
          <w:szCs w:val="28"/>
        </w:rPr>
        <w:t xml:space="preserve">e </w:t>
      </w:r>
      <w:r w:rsidR="00F301A0" w:rsidRPr="0092777F">
        <w:rPr>
          <w:rFonts w:ascii="Times New Roman" w:eastAsiaTheme="minorEastAsia" w:hAnsi="Times New Roman" w:cs="Times New Roman"/>
          <w:color w:val="000000" w:themeColor="text1"/>
          <w:sz w:val="28"/>
          <w:szCs w:val="28"/>
        </w:rPr>
        <w:t>enacted</w:t>
      </w:r>
      <w:r w:rsidR="00CB6D28" w:rsidRPr="0092777F">
        <w:rPr>
          <w:rFonts w:ascii="Times New Roman" w:eastAsiaTheme="minorEastAsia" w:hAnsi="Times New Roman" w:cs="Times New Roman"/>
          <w:color w:val="000000" w:themeColor="text1"/>
          <w:sz w:val="28"/>
          <w:szCs w:val="28"/>
        </w:rPr>
        <w:t xml:space="preserve"> in accordance with</w:t>
      </w:r>
      <w:r w:rsidR="009F3C50" w:rsidRPr="0092777F">
        <w:rPr>
          <w:rFonts w:ascii="Times New Roman" w:eastAsiaTheme="minorEastAsia" w:hAnsi="Times New Roman" w:cs="Times New Roman"/>
          <w:color w:val="000000" w:themeColor="text1"/>
          <w:sz w:val="28"/>
          <w:szCs w:val="28"/>
        </w:rPr>
        <w:t xml:space="preserve"> Article 20 of </w:t>
      </w:r>
      <w:r w:rsidR="00FB5A60" w:rsidRPr="0092777F">
        <w:rPr>
          <w:rFonts w:ascii="Times New Roman" w:eastAsiaTheme="minorEastAsia" w:hAnsi="Times New Roman" w:cs="Times New Roman"/>
          <w:color w:val="000000" w:themeColor="text1"/>
          <w:sz w:val="28"/>
          <w:szCs w:val="28"/>
        </w:rPr>
        <w:t xml:space="preserve">the “University Act” and Article 60 of “Regulations for Organization of National Sun Yat-sen University” to establish the Faculty Evaluation Committee of National Sun Yat-sen University (hereinafter referred to as “NSYSU”). Matters pertaining to the appointment, term of appointment, promotion, suspension, dismissal, non-renewal of appointment, service extension, secondment, lecturing or research or undertaking advanced studies abroad, research leave of professors and </w:t>
      </w:r>
      <w:r w:rsidR="00FB5A60" w:rsidRPr="0092777F">
        <w:rPr>
          <w:rFonts w:ascii="Times New Roman" w:eastAsiaTheme="minorEastAsia" w:hAnsi="Times New Roman" w:cs="Times New Roman"/>
          <w:color w:val="000000" w:themeColor="text1"/>
          <w:sz w:val="28"/>
          <w:szCs w:val="28"/>
        </w:rPr>
        <w:lastRenderedPageBreak/>
        <w:t xml:space="preserve">associate professors, annual increment of salary, and decision on reasons of severance of faculty and </w:t>
      </w:r>
      <w:r w:rsidR="009F3C50" w:rsidRPr="0092777F">
        <w:rPr>
          <w:rFonts w:ascii="Times New Roman" w:eastAsiaTheme="minorEastAsia" w:hAnsi="Times New Roman" w:cs="Times New Roman"/>
          <w:color w:val="000000" w:themeColor="text1"/>
          <w:sz w:val="28"/>
          <w:szCs w:val="28"/>
        </w:rPr>
        <w:t>researchers</w:t>
      </w:r>
      <w:r w:rsidR="00FB5A60" w:rsidRPr="0092777F">
        <w:rPr>
          <w:rFonts w:ascii="Times New Roman" w:eastAsiaTheme="minorEastAsia" w:hAnsi="Times New Roman" w:cs="Times New Roman"/>
          <w:color w:val="000000" w:themeColor="text1"/>
          <w:sz w:val="28"/>
          <w:szCs w:val="28"/>
        </w:rPr>
        <w:t xml:space="preserve">, as well as other matters that shall be resolved in accordance with </w:t>
      </w:r>
      <w:r w:rsidR="009F3C50" w:rsidRPr="0092777F">
        <w:rPr>
          <w:rFonts w:ascii="Times New Roman" w:eastAsiaTheme="minorEastAsia" w:hAnsi="Times New Roman" w:cs="Times New Roman"/>
          <w:color w:val="000000" w:themeColor="text1"/>
          <w:sz w:val="28"/>
          <w:szCs w:val="28"/>
        </w:rPr>
        <w:t>laws</w:t>
      </w:r>
      <w:r w:rsidR="00FB5A60" w:rsidRPr="0092777F">
        <w:rPr>
          <w:rFonts w:ascii="Times New Roman" w:eastAsiaTheme="minorEastAsia" w:hAnsi="Times New Roman" w:cs="Times New Roman"/>
          <w:color w:val="000000" w:themeColor="text1"/>
          <w:sz w:val="28"/>
          <w:szCs w:val="28"/>
        </w:rPr>
        <w:t xml:space="preserve"> and regulations</w:t>
      </w:r>
      <w:r w:rsidR="009B58AF" w:rsidRPr="0092777F">
        <w:rPr>
          <w:rFonts w:ascii="Times New Roman" w:eastAsiaTheme="minorEastAsia" w:hAnsi="Times New Roman" w:cs="Times New Roman"/>
          <w:color w:val="000000" w:themeColor="text1"/>
          <w:sz w:val="28"/>
          <w:szCs w:val="28"/>
        </w:rPr>
        <w:t>,</w:t>
      </w:r>
      <w:r w:rsidR="00FC0BF9" w:rsidRPr="0092777F">
        <w:rPr>
          <w:rFonts w:ascii="Times New Roman" w:eastAsiaTheme="minorEastAsia" w:hAnsi="Times New Roman" w:cs="Times New Roman"/>
          <w:color w:val="000000" w:themeColor="text1"/>
          <w:sz w:val="28"/>
          <w:szCs w:val="28"/>
        </w:rPr>
        <w:t xml:space="preserve"> shall be subject</w:t>
      </w:r>
      <w:r w:rsidR="00FB5A60" w:rsidRPr="0092777F">
        <w:rPr>
          <w:rFonts w:ascii="Times New Roman" w:eastAsiaTheme="minorEastAsia" w:hAnsi="Times New Roman" w:cs="Times New Roman"/>
          <w:color w:val="000000" w:themeColor="text1"/>
          <w:sz w:val="28"/>
          <w:szCs w:val="28"/>
        </w:rPr>
        <w:t xml:space="preserve"> to the Faculty Evaluation Committee for deliberations and approvals.</w:t>
      </w:r>
    </w:p>
    <w:p w:rsidR="009F3C50" w:rsidRPr="0092777F" w:rsidRDefault="009F3C50"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p>
    <w:p w:rsidR="009D0AC4" w:rsidRPr="0092777F" w:rsidRDefault="009D0AC4" w:rsidP="009D0AC4">
      <w:pPr>
        <w:pStyle w:val="Default"/>
        <w:spacing w:line="360" w:lineRule="exact"/>
        <w:ind w:leftChars="-177" w:left="709" w:hangingChars="405" w:hanging="1134"/>
        <w:rPr>
          <w:rFonts w:hAnsi="標楷體"/>
          <w:color w:val="000000" w:themeColor="text1"/>
          <w:sz w:val="28"/>
          <w:szCs w:val="28"/>
        </w:rPr>
      </w:pPr>
      <w:r w:rsidRPr="0092777F">
        <w:rPr>
          <w:rFonts w:hAnsi="標楷體" w:hint="eastAsia"/>
          <w:color w:val="000000" w:themeColor="text1"/>
          <w:sz w:val="28"/>
          <w:szCs w:val="28"/>
        </w:rPr>
        <w:t>第二條</w:t>
      </w:r>
      <w:r w:rsidRPr="0092777F">
        <w:rPr>
          <w:rFonts w:hAnsi="標楷體"/>
          <w:color w:val="000000" w:themeColor="text1"/>
          <w:sz w:val="28"/>
          <w:szCs w:val="28"/>
        </w:rPr>
        <w:tab/>
      </w:r>
      <w:r w:rsidRPr="0092777F">
        <w:rPr>
          <w:rFonts w:hAnsi="標楷體" w:hint="eastAsia"/>
          <w:color w:val="000000" w:themeColor="text1"/>
          <w:sz w:val="28"/>
          <w:szCs w:val="28"/>
        </w:rPr>
        <w:t>本校教師評審委員會分下列三級：</w:t>
      </w:r>
    </w:p>
    <w:p w:rsidR="00862E8B" w:rsidRPr="0092777F" w:rsidRDefault="009F3C50"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II.</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The Faculty Evaluation Committee is categorized into the following three levels:</w:t>
      </w:r>
    </w:p>
    <w:p w:rsidR="009D0AC4" w:rsidRPr="0092777F" w:rsidRDefault="009D0AC4" w:rsidP="009D0AC4">
      <w:pPr>
        <w:pStyle w:val="Default"/>
        <w:spacing w:line="360" w:lineRule="exact"/>
        <w:ind w:leftChars="295" w:left="1274" w:hangingChars="202" w:hanging="566"/>
        <w:rPr>
          <w:rFonts w:hAnsi="標楷體"/>
          <w:color w:val="000000" w:themeColor="text1"/>
          <w:sz w:val="28"/>
          <w:szCs w:val="28"/>
        </w:rPr>
      </w:pPr>
      <w:r w:rsidRPr="0092777F">
        <w:rPr>
          <w:rFonts w:hAnsi="標楷體" w:hint="eastAsia"/>
          <w:color w:val="000000" w:themeColor="text1"/>
          <w:sz w:val="28"/>
          <w:szCs w:val="28"/>
        </w:rPr>
        <w:t>一、系所</w:t>
      </w:r>
      <w:r w:rsidRPr="0092777F">
        <w:rPr>
          <w:rFonts w:hAnsi="標楷體" w:cs="Times New Roman"/>
          <w:color w:val="000000" w:themeColor="text1"/>
          <w:sz w:val="28"/>
          <w:szCs w:val="28"/>
        </w:rPr>
        <w:t>(</w:t>
      </w:r>
      <w:r w:rsidRPr="0092777F">
        <w:rPr>
          <w:rFonts w:hAnsi="標楷體" w:hint="eastAsia"/>
          <w:color w:val="000000" w:themeColor="text1"/>
          <w:sz w:val="28"/>
          <w:szCs w:val="28"/>
        </w:rPr>
        <w:t>教育中心、學位學程</w:t>
      </w:r>
      <w:r w:rsidRPr="0092777F">
        <w:rPr>
          <w:rFonts w:hAnsi="標楷體" w:cs="Times New Roman"/>
          <w:color w:val="000000" w:themeColor="text1"/>
          <w:sz w:val="28"/>
          <w:szCs w:val="28"/>
        </w:rPr>
        <w:t>)</w:t>
      </w:r>
      <w:r w:rsidRPr="0092777F">
        <w:rPr>
          <w:rFonts w:hAnsi="標楷體" w:hint="eastAsia"/>
          <w:color w:val="000000" w:themeColor="text1"/>
          <w:sz w:val="28"/>
          <w:szCs w:val="28"/>
        </w:rPr>
        <w:t>教師評審委員會（以下簡稱系教評會）。</w:t>
      </w:r>
    </w:p>
    <w:p w:rsidR="00862E8B" w:rsidRPr="0092777F" w:rsidRDefault="009F3C50" w:rsidP="006D0221">
      <w:pPr>
        <w:pStyle w:val="Default"/>
        <w:spacing w:beforeLines="25" w:before="90" w:line="276" w:lineRule="auto"/>
        <w:ind w:leftChars="294" w:left="989" w:hangingChars="101" w:hanging="283"/>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1.</w:t>
      </w:r>
      <w:r w:rsidRPr="0092777F">
        <w:rPr>
          <w:rFonts w:ascii="Times New Roman" w:eastAsiaTheme="minorEastAsia" w:hAnsi="Times New Roman" w:cs="Times New Roman"/>
          <w:color w:val="000000" w:themeColor="text1"/>
          <w:sz w:val="28"/>
          <w:szCs w:val="28"/>
        </w:rPr>
        <w:tab/>
      </w:r>
      <w:r w:rsidR="00862E8B" w:rsidRPr="0092777F">
        <w:rPr>
          <w:rFonts w:ascii="Times New Roman" w:eastAsiaTheme="minorEastAsia" w:hAnsi="Times New Roman" w:cs="Times New Roman"/>
          <w:color w:val="000000" w:themeColor="text1"/>
          <w:sz w:val="28"/>
          <w:szCs w:val="28"/>
        </w:rPr>
        <w:t>Department/Institute (Education Center</w:t>
      </w:r>
      <w:r w:rsidR="00B45226" w:rsidRPr="0092777F">
        <w:rPr>
          <w:rFonts w:ascii="Times New Roman" w:eastAsiaTheme="minorEastAsia" w:hAnsi="Times New Roman" w:cs="Times New Roman"/>
          <w:color w:val="000000" w:themeColor="text1"/>
          <w:sz w:val="28"/>
          <w:szCs w:val="28"/>
        </w:rPr>
        <w:t>, or Degree Program</w:t>
      </w:r>
      <w:r w:rsidR="00862E8B" w:rsidRPr="0092777F">
        <w:rPr>
          <w:rFonts w:ascii="Times New Roman" w:eastAsiaTheme="minorEastAsia" w:hAnsi="Times New Roman" w:cs="Times New Roman"/>
          <w:color w:val="000000" w:themeColor="text1"/>
          <w:sz w:val="28"/>
          <w:szCs w:val="28"/>
        </w:rPr>
        <w:t>) Faculty Evaluation Committee (hereinafter referred to as “DFEC”).</w:t>
      </w:r>
    </w:p>
    <w:p w:rsidR="009D0AC4" w:rsidRPr="0092777F" w:rsidRDefault="009D0AC4" w:rsidP="009D0AC4">
      <w:pPr>
        <w:pStyle w:val="Default"/>
        <w:spacing w:line="360" w:lineRule="exact"/>
        <w:ind w:leftChars="295" w:left="1274" w:hangingChars="202" w:hanging="566"/>
        <w:rPr>
          <w:rFonts w:hAnsi="標楷體"/>
          <w:color w:val="000000" w:themeColor="text1"/>
          <w:sz w:val="28"/>
          <w:szCs w:val="28"/>
        </w:rPr>
      </w:pPr>
      <w:r w:rsidRPr="0092777F">
        <w:rPr>
          <w:rFonts w:hAnsi="標楷體" w:hint="eastAsia"/>
          <w:color w:val="000000" w:themeColor="text1"/>
          <w:sz w:val="28"/>
          <w:szCs w:val="28"/>
        </w:rPr>
        <w:t>二、院（西灣學院）教師（研究人員）評審委員會（以下簡稱院教評會）。</w:t>
      </w:r>
    </w:p>
    <w:p w:rsidR="00862E8B" w:rsidRPr="0092777F" w:rsidRDefault="00862E8B" w:rsidP="006D0221">
      <w:pPr>
        <w:pStyle w:val="Default"/>
        <w:spacing w:beforeLines="25" w:before="90" w:line="276" w:lineRule="auto"/>
        <w:ind w:leftChars="294" w:left="989" w:hangingChars="101" w:hanging="283"/>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2.</w:t>
      </w:r>
      <w:r w:rsidR="009F3C50" w:rsidRPr="0092777F">
        <w:rPr>
          <w:rFonts w:ascii="Times New Roman" w:eastAsiaTheme="minorEastAsia" w:hAnsi="Times New Roman" w:cs="Times New Roman"/>
          <w:color w:val="000000" w:themeColor="text1"/>
          <w:sz w:val="28"/>
          <w:szCs w:val="28"/>
        </w:rPr>
        <w:tab/>
      </w:r>
      <w:r w:rsidRPr="0092777F">
        <w:rPr>
          <w:rFonts w:ascii="Times New Roman" w:eastAsiaTheme="minorEastAsia" w:hAnsi="Times New Roman" w:cs="Times New Roman"/>
          <w:color w:val="000000" w:themeColor="text1"/>
          <w:sz w:val="28"/>
          <w:szCs w:val="28"/>
        </w:rPr>
        <w:t>College (Si-Wan College included) Faculty (and Researcher</w:t>
      </w:r>
      <w:r w:rsidR="00F301A0" w:rsidRPr="0092777F">
        <w:rPr>
          <w:rFonts w:ascii="Times New Roman" w:eastAsiaTheme="minorEastAsia" w:hAnsi="Times New Roman" w:cs="Times New Roman"/>
          <w:color w:val="000000" w:themeColor="text1"/>
          <w:sz w:val="28"/>
          <w:szCs w:val="28"/>
        </w:rPr>
        <w:t>s</w:t>
      </w:r>
      <w:r w:rsidRPr="0092777F">
        <w:rPr>
          <w:rFonts w:ascii="Times New Roman" w:eastAsiaTheme="minorEastAsia" w:hAnsi="Times New Roman" w:cs="Times New Roman"/>
          <w:color w:val="000000" w:themeColor="text1"/>
          <w:sz w:val="28"/>
          <w:szCs w:val="28"/>
        </w:rPr>
        <w:t>) Evaluation Committee (hereinafter referred to as “CFEC”).</w:t>
      </w:r>
    </w:p>
    <w:p w:rsidR="009D0AC4" w:rsidRPr="0092777F" w:rsidRDefault="009D0AC4" w:rsidP="009D0AC4">
      <w:pPr>
        <w:pStyle w:val="Default"/>
        <w:spacing w:line="360" w:lineRule="exact"/>
        <w:ind w:leftChars="295" w:left="1274" w:hangingChars="202" w:hanging="566"/>
        <w:rPr>
          <w:rFonts w:hAnsi="標楷體"/>
          <w:color w:val="000000" w:themeColor="text1"/>
          <w:sz w:val="28"/>
          <w:szCs w:val="28"/>
        </w:rPr>
      </w:pPr>
      <w:r w:rsidRPr="0092777F">
        <w:rPr>
          <w:rFonts w:hAnsi="標楷體" w:hint="eastAsia"/>
          <w:color w:val="000000" w:themeColor="text1"/>
          <w:sz w:val="28"/>
          <w:szCs w:val="28"/>
        </w:rPr>
        <w:t>三、校教師評審委員會（以下簡稱校教評會）。</w:t>
      </w:r>
    </w:p>
    <w:p w:rsidR="00862E8B" w:rsidRPr="0092777F" w:rsidRDefault="009F3C50" w:rsidP="006D0221">
      <w:pPr>
        <w:pStyle w:val="Default"/>
        <w:spacing w:beforeLines="25" w:before="90" w:line="276" w:lineRule="auto"/>
        <w:ind w:leftChars="294" w:left="989" w:hangingChars="101" w:hanging="283"/>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3.</w:t>
      </w:r>
      <w:r w:rsidRPr="0092777F">
        <w:rPr>
          <w:rFonts w:ascii="Times New Roman" w:eastAsiaTheme="minorEastAsia" w:hAnsi="Times New Roman" w:cs="Times New Roman"/>
          <w:color w:val="000000" w:themeColor="text1"/>
          <w:sz w:val="28"/>
          <w:szCs w:val="28"/>
        </w:rPr>
        <w:tab/>
      </w:r>
      <w:r w:rsidR="00862E8B" w:rsidRPr="0092777F">
        <w:rPr>
          <w:rFonts w:ascii="Times New Roman" w:eastAsiaTheme="minorEastAsia" w:hAnsi="Times New Roman" w:cs="Times New Roman"/>
          <w:color w:val="000000" w:themeColor="text1"/>
          <w:sz w:val="28"/>
          <w:szCs w:val="28"/>
        </w:rPr>
        <w:t>University Faculty Evaluation Committee (hereinafter referred to as “UFEC”).</w:t>
      </w:r>
    </w:p>
    <w:p w:rsidR="009D0AC4" w:rsidRPr="0092777F" w:rsidRDefault="009D0AC4" w:rsidP="009D0AC4">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校教評會應訂定「本校教師及研究人員聘任規則」（含聘期、停聘、解聘、不續聘）、「本校教師及研究人員升等審查辦法」經校務會議通過後，陳請校長公告實施。</w:t>
      </w:r>
    </w:p>
    <w:p w:rsidR="009F3C50" w:rsidRPr="0092777F" w:rsidRDefault="00862E8B" w:rsidP="006D0221">
      <w:pPr>
        <w:pStyle w:val="Default"/>
        <w:spacing w:beforeLines="25" w:before="90" w:line="276" w:lineRule="auto"/>
        <w:ind w:leftChars="295" w:left="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The UFEC sha</w:t>
      </w:r>
      <w:r w:rsidR="00774C8B" w:rsidRPr="0092777F">
        <w:rPr>
          <w:rFonts w:ascii="Times New Roman" w:eastAsiaTheme="minorEastAsia" w:hAnsi="Times New Roman" w:cs="Times New Roman"/>
          <w:color w:val="000000" w:themeColor="text1"/>
          <w:sz w:val="28"/>
          <w:szCs w:val="28"/>
        </w:rPr>
        <w:t>l</w:t>
      </w:r>
      <w:r w:rsidRPr="0092777F">
        <w:rPr>
          <w:rFonts w:ascii="Times New Roman" w:eastAsiaTheme="minorEastAsia" w:hAnsi="Times New Roman" w:cs="Times New Roman"/>
          <w:color w:val="000000" w:themeColor="text1"/>
          <w:sz w:val="28"/>
          <w:szCs w:val="28"/>
        </w:rPr>
        <w:t>l establish “Regulations for Appointment Qual</w:t>
      </w:r>
      <w:r w:rsidR="009F3C50" w:rsidRPr="0092777F">
        <w:rPr>
          <w:rFonts w:ascii="Times New Roman" w:eastAsiaTheme="minorEastAsia" w:hAnsi="Times New Roman" w:cs="Times New Roman"/>
          <w:color w:val="000000" w:themeColor="text1"/>
          <w:sz w:val="28"/>
          <w:szCs w:val="28"/>
        </w:rPr>
        <w:t>ifications of Faculty and</w:t>
      </w:r>
      <w:r w:rsidR="009F3C50" w:rsidRPr="0092777F">
        <w:rPr>
          <w:rFonts w:ascii="Times New Roman" w:eastAsiaTheme="minorEastAsia" w:hAnsi="Times New Roman" w:cs="Times New Roman" w:hint="eastAsia"/>
          <w:color w:val="000000" w:themeColor="text1"/>
          <w:sz w:val="28"/>
          <w:szCs w:val="28"/>
        </w:rPr>
        <w:t xml:space="preserve"> </w:t>
      </w:r>
      <w:r w:rsidRPr="0092777F">
        <w:rPr>
          <w:rFonts w:ascii="Times New Roman" w:eastAsiaTheme="minorEastAsia" w:hAnsi="Times New Roman" w:cs="Times New Roman"/>
          <w:color w:val="000000" w:themeColor="text1"/>
          <w:sz w:val="28"/>
          <w:szCs w:val="28"/>
        </w:rPr>
        <w:t xml:space="preserve">Researchers </w:t>
      </w:r>
      <w:r w:rsidR="00E10A4D" w:rsidRPr="0092777F">
        <w:rPr>
          <w:rFonts w:ascii="Times New Roman" w:eastAsiaTheme="minorEastAsia" w:hAnsi="Times New Roman" w:cs="Times New Roman"/>
          <w:color w:val="000000" w:themeColor="text1"/>
          <w:sz w:val="28"/>
          <w:szCs w:val="28"/>
        </w:rPr>
        <w:t xml:space="preserve">at </w:t>
      </w:r>
      <w:r w:rsidRPr="0092777F">
        <w:rPr>
          <w:rFonts w:ascii="Times New Roman" w:eastAsiaTheme="minorEastAsia" w:hAnsi="Times New Roman" w:cs="Times New Roman"/>
          <w:color w:val="000000" w:themeColor="text1"/>
          <w:sz w:val="28"/>
          <w:szCs w:val="28"/>
        </w:rPr>
        <w:t>N</w:t>
      </w:r>
      <w:r w:rsidR="00110D1E" w:rsidRPr="0092777F">
        <w:rPr>
          <w:rFonts w:ascii="Times New Roman" w:eastAsiaTheme="minorEastAsia" w:hAnsi="Times New Roman" w:cs="Times New Roman"/>
          <w:color w:val="000000" w:themeColor="text1"/>
          <w:sz w:val="28"/>
          <w:szCs w:val="28"/>
        </w:rPr>
        <w:t>SYSU</w:t>
      </w:r>
      <w:r w:rsidR="009F3C50" w:rsidRPr="0092777F">
        <w:rPr>
          <w:rFonts w:ascii="Times New Roman" w:eastAsiaTheme="minorEastAsia" w:hAnsi="Times New Roman" w:cs="Times New Roman"/>
          <w:color w:val="000000" w:themeColor="text1"/>
          <w:sz w:val="28"/>
          <w:szCs w:val="28"/>
        </w:rPr>
        <w:t xml:space="preserve">” (including term, suspension, </w:t>
      </w:r>
      <w:r w:rsidRPr="0092777F">
        <w:rPr>
          <w:rFonts w:ascii="Times New Roman" w:eastAsiaTheme="minorEastAsia" w:hAnsi="Times New Roman" w:cs="Times New Roman"/>
          <w:color w:val="000000" w:themeColor="text1"/>
          <w:sz w:val="28"/>
          <w:szCs w:val="28"/>
        </w:rPr>
        <w:t xml:space="preserve">dismissal, and non-renewal of appointments) and “Regulations for </w:t>
      </w:r>
      <w:r w:rsidR="00774C8B" w:rsidRPr="0092777F">
        <w:rPr>
          <w:rFonts w:ascii="Times New Roman" w:eastAsiaTheme="minorEastAsia" w:hAnsi="Times New Roman" w:cs="Times New Roman"/>
          <w:color w:val="000000" w:themeColor="text1"/>
          <w:sz w:val="28"/>
          <w:szCs w:val="28"/>
        </w:rPr>
        <w:t>Promotio</w:t>
      </w:r>
      <w:r w:rsidRPr="0092777F">
        <w:rPr>
          <w:rFonts w:ascii="Times New Roman" w:eastAsiaTheme="minorEastAsia" w:hAnsi="Times New Roman" w:cs="Times New Roman"/>
          <w:color w:val="000000" w:themeColor="text1"/>
          <w:sz w:val="28"/>
          <w:szCs w:val="28"/>
        </w:rPr>
        <w:t xml:space="preserve">n Assessment of Faculty and Researchers </w:t>
      </w:r>
      <w:r w:rsidR="00E10A4D" w:rsidRPr="0092777F">
        <w:rPr>
          <w:rFonts w:ascii="Times New Roman" w:eastAsiaTheme="minorEastAsia" w:hAnsi="Times New Roman" w:cs="Times New Roman"/>
          <w:color w:val="000000" w:themeColor="text1"/>
          <w:sz w:val="28"/>
          <w:szCs w:val="28"/>
        </w:rPr>
        <w:t xml:space="preserve">at </w:t>
      </w:r>
      <w:r w:rsidRPr="0092777F">
        <w:rPr>
          <w:rFonts w:ascii="Times New Roman" w:eastAsiaTheme="minorEastAsia" w:hAnsi="Times New Roman" w:cs="Times New Roman"/>
          <w:color w:val="000000" w:themeColor="text1"/>
          <w:sz w:val="28"/>
          <w:szCs w:val="28"/>
        </w:rPr>
        <w:t>N</w:t>
      </w:r>
      <w:r w:rsidR="00110D1E" w:rsidRPr="0092777F">
        <w:rPr>
          <w:rFonts w:ascii="Times New Roman" w:eastAsiaTheme="minorEastAsia" w:hAnsi="Times New Roman" w:cs="Times New Roman"/>
          <w:color w:val="000000" w:themeColor="text1"/>
          <w:sz w:val="28"/>
          <w:szCs w:val="28"/>
        </w:rPr>
        <w:t>SYSU</w:t>
      </w:r>
      <w:r w:rsidRPr="0092777F">
        <w:rPr>
          <w:rFonts w:ascii="Times New Roman" w:eastAsiaTheme="minorEastAsia" w:hAnsi="Times New Roman" w:cs="Times New Roman"/>
          <w:color w:val="000000" w:themeColor="text1"/>
          <w:sz w:val="28"/>
          <w:szCs w:val="28"/>
        </w:rPr>
        <w:t>”. The sai</w:t>
      </w:r>
      <w:r w:rsidR="00110D1E" w:rsidRPr="0092777F">
        <w:rPr>
          <w:rFonts w:ascii="Times New Roman" w:eastAsiaTheme="minorEastAsia" w:hAnsi="Times New Roman" w:cs="Times New Roman"/>
          <w:color w:val="000000" w:themeColor="text1"/>
          <w:sz w:val="28"/>
          <w:szCs w:val="28"/>
        </w:rPr>
        <w:t>d regulations shall be subject</w:t>
      </w:r>
      <w:r w:rsidRPr="0092777F">
        <w:rPr>
          <w:rFonts w:ascii="Times New Roman" w:eastAsiaTheme="minorEastAsia" w:hAnsi="Times New Roman" w:cs="Times New Roman"/>
          <w:color w:val="000000" w:themeColor="text1"/>
          <w:sz w:val="28"/>
          <w:szCs w:val="28"/>
        </w:rPr>
        <w:t xml:space="preserve"> to the University Affairs Council for approval upon deliberations and then shall be </w:t>
      </w:r>
      <w:r w:rsidR="0068174C" w:rsidRPr="0092777F">
        <w:rPr>
          <w:rFonts w:ascii="Times New Roman" w:eastAsiaTheme="minorEastAsia" w:hAnsi="Times New Roman" w:cs="Times New Roman"/>
          <w:color w:val="000000" w:themeColor="text1"/>
          <w:sz w:val="28"/>
          <w:szCs w:val="28"/>
        </w:rPr>
        <w:t xml:space="preserve">announced and </w:t>
      </w:r>
      <w:r w:rsidRPr="0092777F">
        <w:rPr>
          <w:rFonts w:ascii="Times New Roman" w:eastAsiaTheme="minorEastAsia" w:hAnsi="Times New Roman" w:cs="Times New Roman"/>
          <w:color w:val="000000" w:themeColor="text1"/>
          <w:sz w:val="28"/>
          <w:szCs w:val="28"/>
        </w:rPr>
        <w:t>implemented after the President</w:t>
      </w:r>
      <w:r w:rsidR="0068174C" w:rsidRPr="0092777F">
        <w:rPr>
          <w:rFonts w:ascii="Times New Roman" w:eastAsiaTheme="minorEastAsia" w:hAnsi="Times New Roman" w:cs="Times New Roman"/>
          <w:color w:val="000000" w:themeColor="text1"/>
          <w:sz w:val="28"/>
          <w:szCs w:val="28"/>
        </w:rPr>
        <w:t>’s authorization</w:t>
      </w:r>
      <w:r w:rsidRPr="0092777F">
        <w:rPr>
          <w:rFonts w:ascii="Times New Roman" w:eastAsiaTheme="minorEastAsia" w:hAnsi="Times New Roman" w:cs="Times New Roman"/>
          <w:color w:val="000000" w:themeColor="text1"/>
          <w:sz w:val="28"/>
          <w:szCs w:val="28"/>
        </w:rPr>
        <w:t>.</w:t>
      </w:r>
    </w:p>
    <w:p w:rsidR="009D0AC4" w:rsidRPr="0092777F" w:rsidRDefault="009D0AC4" w:rsidP="009D0AC4">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各學院（西灣學院）及各系所</w:t>
      </w:r>
      <w:r w:rsidRPr="0092777F">
        <w:rPr>
          <w:rFonts w:hAnsi="標楷體" w:cs="Times New Roman"/>
          <w:color w:val="000000" w:themeColor="text1"/>
          <w:sz w:val="28"/>
          <w:szCs w:val="28"/>
        </w:rPr>
        <w:t>(</w:t>
      </w:r>
      <w:r w:rsidRPr="0092777F">
        <w:rPr>
          <w:rFonts w:hAnsi="標楷體" w:hint="eastAsia"/>
          <w:color w:val="000000" w:themeColor="text1"/>
          <w:sz w:val="28"/>
          <w:szCs w:val="28"/>
        </w:rPr>
        <w:t>教育中心、學位學程）應分別訂定教師評審委員會設置辦法、教師聘任要點（含聘期、停聘、解聘、不續聘）、教師升等審查辦法，院（西灣學院）送校教評會，系所</w:t>
      </w:r>
      <w:r w:rsidRPr="0092777F">
        <w:rPr>
          <w:rFonts w:hAnsi="標楷體" w:cs="Times New Roman"/>
          <w:color w:val="000000" w:themeColor="text1"/>
          <w:sz w:val="28"/>
          <w:szCs w:val="28"/>
        </w:rPr>
        <w:t>(</w:t>
      </w:r>
      <w:r w:rsidRPr="0092777F">
        <w:rPr>
          <w:rFonts w:hAnsi="標楷體" w:hint="eastAsia"/>
          <w:color w:val="000000" w:themeColor="text1"/>
          <w:sz w:val="28"/>
          <w:szCs w:val="28"/>
        </w:rPr>
        <w:t>教育中心、學位學程）送院教評會審議通過送請校長核定後實施。</w:t>
      </w:r>
    </w:p>
    <w:p w:rsidR="009F3C50" w:rsidRPr="0092777F" w:rsidRDefault="00862E8B" w:rsidP="006D0221">
      <w:pPr>
        <w:pStyle w:val="Default"/>
        <w:spacing w:beforeLines="25" w:before="90" w:line="276" w:lineRule="auto"/>
        <w:ind w:leftChars="295" w:left="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Individual college (Si-Wan College included) shall formulate its regulations </w:t>
      </w:r>
      <w:r w:rsidR="009B58AF" w:rsidRPr="0092777F">
        <w:rPr>
          <w:rFonts w:ascii="Times New Roman" w:eastAsiaTheme="minorEastAsia" w:hAnsi="Times New Roman" w:cs="Times New Roman"/>
          <w:color w:val="000000" w:themeColor="text1"/>
          <w:sz w:val="28"/>
          <w:szCs w:val="28"/>
        </w:rPr>
        <w:t>on</w:t>
      </w:r>
      <w:r w:rsidRPr="0092777F">
        <w:rPr>
          <w:rFonts w:ascii="Times New Roman" w:eastAsiaTheme="minorEastAsia" w:hAnsi="Times New Roman" w:cs="Times New Roman"/>
          <w:color w:val="000000" w:themeColor="text1"/>
          <w:sz w:val="28"/>
          <w:szCs w:val="28"/>
        </w:rPr>
        <w:t xml:space="preserve"> the establishment of CFEC, guidelines for appointment qualifications </w:t>
      </w:r>
      <w:r w:rsidRPr="0092777F">
        <w:rPr>
          <w:rFonts w:ascii="Times New Roman" w:eastAsiaTheme="minorEastAsia" w:hAnsi="Times New Roman" w:cs="Times New Roman"/>
          <w:color w:val="000000" w:themeColor="text1"/>
          <w:sz w:val="28"/>
          <w:szCs w:val="28"/>
        </w:rPr>
        <w:lastRenderedPageBreak/>
        <w:t>(including term, suspension, dismissal, and non-renewal of appointments), and regulations for promotion as</w:t>
      </w:r>
      <w:r w:rsidR="00774C8B" w:rsidRPr="0092777F">
        <w:rPr>
          <w:rFonts w:ascii="Times New Roman" w:eastAsiaTheme="minorEastAsia" w:hAnsi="Times New Roman" w:cs="Times New Roman"/>
          <w:color w:val="000000" w:themeColor="text1"/>
          <w:sz w:val="28"/>
          <w:szCs w:val="28"/>
        </w:rPr>
        <w:t>sessment for approvals upon deli</w:t>
      </w:r>
      <w:r w:rsidRPr="0092777F">
        <w:rPr>
          <w:rFonts w:ascii="Times New Roman" w:eastAsiaTheme="minorEastAsia" w:hAnsi="Times New Roman" w:cs="Times New Roman"/>
          <w:color w:val="000000" w:themeColor="text1"/>
          <w:sz w:val="28"/>
          <w:szCs w:val="28"/>
        </w:rPr>
        <w:t>berations by the UFEC. Individual department/institute (education center</w:t>
      </w:r>
      <w:r w:rsidR="00030822" w:rsidRPr="0092777F">
        <w:rPr>
          <w:rFonts w:ascii="Times New Roman" w:eastAsiaTheme="minorEastAsia" w:hAnsi="Times New Roman" w:cs="Times New Roman"/>
          <w:color w:val="000000" w:themeColor="text1"/>
          <w:sz w:val="28"/>
          <w:szCs w:val="28"/>
        </w:rPr>
        <w:t>, or degree program</w:t>
      </w:r>
      <w:r w:rsidRPr="0092777F">
        <w:rPr>
          <w:rFonts w:ascii="Times New Roman" w:eastAsiaTheme="minorEastAsia" w:hAnsi="Times New Roman" w:cs="Times New Roman"/>
          <w:color w:val="000000" w:themeColor="text1"/>
          <w:sz w:val="28"/>
          <w:szCs w:val="28"/>
        </w:rPr>
        <w:t>) shall formulate its regulations pertaining to the establishment of DFEC, guidelines for appointment qualifications (including term, suspension, dismissal, and non-renewal of appointments), and regulations for promotion as</w:t>
      </w:r>
      <w:r w:rsidR="00B27DDC" w:rsidRPr="0092777F">
        <w:rPr>
          <w:rFonts w:ascii="Times New Roman" w:eastAsiaTheme="minorEastAsia" w:hAnsi="Times New Roman" w:cs="Times New Roman"/>
          <w:color w:val="000000" w:themeColor="text1"/>
          <w:sz w:val="28"/>
          <w:szCs w:val="28"/>
        </w:rPr>
        <w:t>sessment for approvals upon deli</w:t>
      </w:r>
      <w:r w:rsidRPr="0092777F">
        <w:rPr>
          <w:rFonts w:ascii="Times New Roman" w:eastAsiaTheme="minorEastAsia" w:hAnsi="Times New Roman" w:cs="Times New Roman"/>
          <w:color w:val="000000" w:themeColor="text1"/>
          <w:sz w:val="28"/>
          <w:szCs w:val="28"/>
        </w:rPr>
        <w:t xml:space="preserve">berations by the CFEC. The said regulations and guidelines shall be implemented after a formal request to the President for </w:t>
      </w:r>
      <w:r w:rsidR="0068174C" w:rsidRPr="0092777F">
        <w:rPr>
          <w:rFonts w:ascii="Times New Roman" w:eastAsiaTheme="minorEastAsia" w:hAnsi="Times New Roman" w:cs="Times New Roman"/>
          <w:color w:val="000000" w:themeColor="text1"/>
          <w:sz w:val="28"/>
          <w:szCs w:val="28"/>
        </w:rPr>
        <w:t>authorization</w:t>
      </w:r>
      <w:r w:rsidRPr="0092777F">
        <w:rPr>
          <w:rFonts w:ascii="Times New Roman" w:eastAsiaTheme="minorEastAsia" w:hAnsi="Times New Roman" w:cs="Times New Roman"/>
          <w:color w:val="000000" w:themeColor="text1"/>
          <w:sz w:val="28"/>
          <w:szCs w:val="28"/>
        </w:rPr>
        <w:t>.</w:t>
      </w:r>
    </w:p>
    <w:p w:rsidR="009D0AC4" w:rsidRPr="0092777F" w:rsidRDefault="009D0AC4" w:rsidP="009D0AC4">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新設學院、系所</w:t>
      </w:r>
      <w:r w:rsidRPr="0092777F">
        <w:rPr>
          <w:rFonts w:hAnsi="標楷體" w:cs="Times New Roman"/>
          <w:color w:val="000000" w:themeColor="text1"/>
          <w:sz w:val="28"/>
          <w:szCs w:val="28"/>
        </w:rPr>
        <w:t>(</w:t>
      </w:r>
      <w:r w:rsidRPr="0092777F">
        <w:rPr>
          <w:rFonts w:hAnsi="標楷體" w:hint="eastAsia"/>
          <w:color w:val="000000" w:themeColor="text1"/>
          <w:sz w:val="28"/>
          <w:szCs w:val="28"/>
        </w:rPr>
        <w:t>教育中心、學位學程）尚未組成教評會前，得簽奉校長核可後組成臨時性教師評審委員會，審議本辦法第一條事項，事後該委員會即解散之。</w:t>
      </w:r>
    </w:p>
    <w:p w:rsidR="005468BA" w:rsidRPr="0092777F" w:rsidRDefault="00862E8B" w:rsidP="006D0221">
      <w:pPr>
        <w:pStyle w:val="Default"/>
        <w:spacing w:beforeLines="25" w:before="90" w:line="276" w:lineRule="auto"/>
        <w:ind w:leftChars="295" w:left="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Temporary Faculty Evaluation Committee for new college or new d</w:t>
      </w:r>
      <w:r w:rsidR="00B27DDC" w:rsidRPr="0092777F">
        <w:rPr>
          <w:rFonts w:ascii="Times New Roman" w:eastAsiaTheme="minorEastAsia" w:hAnsi="Times New Roman" w:cs="Times New Roman"/>
          <w:color w:val="000000" w:themeColor="text1"/>
          <w:sz w:val="28"/>
          <w:szCs w:val="28"/>
        </w:rPr>
        <w:t>epartment/institute which has no</w:t>
      </w:r>
      <w:r w:rsidRPr="0092777F">
        <w:rPr>
          <w:rFonts w:ascii="Times New Roman" w:eastAsiaTheme="minorEastAsia" w:hAnsi="Times New Roman" w:cs="Times New Roman"/>
          <w:color w:val="000000" w:themeColor="text1"/>
          <w:sz w:val="28"/>
          <w:szCs w:val="28"/>
        </w:rPr>
        <w:t xml:space="preserve">t yet been established shall be organized upon approval from the President after </w:t>
      </w:r>
      <w:r w:rsidR="009B58AF" w:rsidRPr="0092777F">
        <w:rPr>
          <w:rFonts w:ascii="Times New Roman" w:eastAsiaTheme="minorEastAsia" w:hAnsi="Times New Roman" w:cs="Times New Roman"/>
          <w:color w:val="000000" w:themeColor="text1"/>
          <w:sz w:val="28"/>
          <w:szCs w:val="28"/>
        </w:rPr>
        <w:t xml:space="preserve">a </w:t>
      </w:r>
      <w:r w:rsidRPr="0092777F">
        <w:rPr>
          <w:rFonts w:ascii="Times New Roman" w:eastAsiaTheme="minorEastAsia" w:hAnsi="Times New Roman" w:cs="Times New Roman"/>
          <w:color w:val="000000" w:themeColor="text1"/>
          <w:sz w:val="28"/>
          <w:szCs w:val="28"/>
        </w:rPr>
        <w:t>formal request. Pr</w:t>
      </w:r>
      <w:r w:rsidR="0068174C" w:rsidRPr="0092777F">
        <w:rPr>
          <w:rFonts w:ascii="Times New Roman" w:eastAsiaTheme="minorEastAsia" w:hAnsi="Times New Roman" w:cs="Times New Roman"/>
          <w:color w:val="000000" w:themeColor="text1"/>
          <w:sz w:val="28"/>
          <w:szCs w:val="28"/>
        </w:rPr>
        <w:t>ovisions stipulated in Article 1</w:t>
      </w:r>
      <w:r w:rsidRPr="0092777F">
        <w:rPr>
          <w:rFonts w:ascii="Times New Roman" w:eastAsiaTheme="minorEastAsia" w:hAnsi="Times New Roman" w:cs="Times New Roman"/>
          <w:color w:val="000000" w:themeColor="text1"/>
          <w:sz w:val="28"/>
          <w:szCs w:val="28"/>
        </w:rPr>
        <w:t xml:space="preserve"> shall be deliberated by the temporary Faculty Evaluation Committee. The temporary Faculty Evaluation Committee shall be disbanded afterwards.</w:t>
      </w:r>
    </w:p>
    <w:p w:rsidR="001D010C" w:rsidRPr="0092777F" w:rsidRDefault="001D010C" w:rsidP="006D0221">
      <w:pPr>
        <w:pStyle w:val="Default"/>
        <w:spacing w:line="276" w:lineRule="auto"/>
        <w:contextualSpacing/>
        <w:rPr>
          <w:rFonts w:ascii="Times New Roman" w:eastAsiaTheme="minorEastAsia" w:hAnsi="Times New Roman" w:cs="Times New Roman"/>
          <w:color w:val="000000" w:themeColor="text1"/>
          <w:sz w:val="28"/>
          <w:szCs w:val="28"/>
        </w:rPr>
      </w:pPr>
    </w:p>
    <w:p w:rsidR="009D0AC4" w:rsidRPr="0092777F" w:rsidRDefault="009D0AC4" w:rsidP="009D0AC4">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第三條</w:t>
      </w:r>
      <w:r w:rsidRPr="0092777F">
        <w:rPr>
          <w:rFonts w:hAnsi="標楷體"/>
          <w:color w:val="000000" w:themeColor="text1"/>
          <w:sz w:val="28"/>
          <w:szCs w:val="28"/>
        </w:rPr>
        <w:tab/>
      </w:r>
      <w:r w:rsidRPr="0092777F">
        <w:rPr>
          <w:rFonts w:hAnsi="標楷體" w:hint="eastAsia"/>
          <w:color w:val="000000" w:themeColor="text1"/>
          <w:sz w:val="28"/>
          <w:szCs w:val="28"/>
        </w:rPr>
        <w:t>保障教師及研究人員權益，各級教師評審委員會於審議第一條規定事項時，如以投票方式表決，其為空白票、廢票及棄權票以不同意票處理。</w:t>
      </w:r>
    </w:p>
    <w:p w:rsidR="00A83E6C" w:rsidRPr="0092777F" w:rsidRDefault="009D0AC4" w:rsidP="009D0AC4">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III.</w:t>
      </w:r>
      <w:r w:rsidRPr="0092777F">
        <w:rPr>
          <w:rFonts w:ascii="Times New Roman" w:eastAsiaTheme="minorEastAsia" w:hAnsi="Times New Roman" w:cs="Times New Roman"/>
          <w:color w:val="000000" w:themeColor="text1"/>
          <w:sz w:val="28"/>
          <w:szCs w:val="28"/>
        </w:rPr>
        <w:tab/>
      </w:r>
      <w:r w:rsidR="00A83E6C" w:rsidRPr="0092777F">
        <w:rPr>
          <w:rFonts w:ascii="Times New Roman" w:eastAsiaTheme="minorEastAsia" w:hAnsi="Times New Roman" w:cs="Times New Roman"/>
          <w:color w:val="000000" w:themeColor="text1"/>
          <w:sz w:val="28"/>
          <w:szCs w:val="28"/>
        </w:rPr>
        <w:t>When cases concerning matters stipulated in Article 1 are to be determined by vote casting by the Faculty Evaluation Committees of different levels,</w:t>
      </w:r>
      <w:r w:rsidR="00CE6879" w:rsidRPr="0092777F">
        <w:rPr>
          <w:rFonts w:ascii="Times New Roman" w:eastAsiaTheme="minorEastAsia" w:hAnsi="Times New Roman" w:cs="Times New Roman"/>
          <w:color w:val="000000" w:themeColor="text1"/>
          <w:sz w:val="28"/>
          <w:szCs w:val="28"/>
        </w:rPr>
        <w:t xml:space="preserve"> blank ballot, </w:t>
      </w:r>
      <w:r w:rsidR="00A83E6C" w:rsidRPr="0092777F">
        <w:rPr>
          <w:rFonts w:ascii="Times New Roman" w:eastAsiaTheme="minorEastAsia" w:hAnsi="Times New Roman" w:cs="Times New Roman"/>
          <w:color w:val="000000" w:themeColor="text1"/>
          <w:sz w:val="28"/>
          <w:szCs w:val="28"/>
        </w:rPr>
        <w:t>void ballot, and abstention shall be counted as disapprovals to protect the rights of faculty and researchers</w:t>
      </w:r>
      <w:r w:rsidR="009B58AF" w:rsidRPr="0092777F">
        <w:rPr>
          <w:rFonts w:ascii="Times New Roman" w:eastAsiaTheme="minorEastAsia" w:hAnsi="Times New Roman" w:cs="Times New Roman"/>
          <w:color w:val="000000" w:themeColor="text1"/>
          <w:sz w:val="28"/>
          <w:szCs w:val="28"/>
        </w:rPr>
        <w:t xml:space="preserve"> better</w:t>
      </w:r>
      <w:r w:rsidR="00A83E6C" w:rsidRPr="0092777F">
        <w:rPr>
          <w:rFonts w:ascii="Times New Roman" w:eastAsiaTheme="minorEastAsia" w:hAnsi="Times New Roman" w:cs="Times New Roman"/>
          <w:color w:val="000000" w:themeColor="text1"/>
          <w:sz w:val="28"/>
          <w:szCs w:val="28"/>
        </w:rPr>
        <w:t>.</w:t>
      </w:r>
    </w:p>
    <w:p w:rsidR="001D010C" w:rsidRPr="0092777F" w:rsidRDefault="001D010C" w:rsidP="006D0221">
      <w:pPr>
        <w:pStyle w:val="Default"/>
        <w:spacing w:line="276" w:lineRule="auto"/>
        <w:contextualSpacing/>
        <w:rPr>
          <w:rFonts w:ascii="Times New Roman" w:eastAsiaTheme="minorEastAsia" w:hAnsi="Times New Roman" w:cs="Times New Roman"/>
          <w:color w:val="000000" w:themeColor="text1"/>
          <w:sz w:val="28"/>
          <w:szCs w:val="28"/>
        </w:rPr>
      </w:pPr>
    </w:p>
    <w:p w:rsidR="009D0AC4" w:rsidRPr="0092777F" w:rsidRDefault="009D0AC4" w:rsidP="009D0AC4">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第四條</w:t>
      </w:r>
      <w:r w:rsidRPr="0092777F">
        <w:rPr>
          <w:rFonts w:hAnsi="標楷體"/>
          <w:color w:val="000000" w:themeColor="text1"/>
          <w:sz w:val="28"/>
          <w:szCs w:val="28"/>
        </w:rPr>
        <w:tab/>
      </w:r>
      <w:r w:rsidRPr="0092777F">
        <w:rPr>
          <w:rFonts w:hAnsi="標楷體" w:hint="eastAsia"/>
          <w:color w:val="000000" w:themeColor="text1"/>
          <w:sz w:val="28"/>
          <w:szCs w:val="28"/>
        </w:rPr>
        <w:t>校教評會置委員二十五人至三十一人，任一性別委員應佔委員總數三分之一以上。</w:t>
      </w:r>
    </w:p>
    <w:p w:rsidR="009F3C50" w:rsidRPr="0092777F" w:rsidRDefault="009F3C50" w:rsidP="006D0221">
      <w:pPr>
        <w:pStyle w:val="Default"/>
        <w:spacing w:afterLines="25" w:after="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IV.</w:t>
      </w:r>
      <w:r w:rsidRPr="0092777F">
        <w:rPr>
          <w:rFonts w:ascii="Times New Roman" w:eastAsiaTheme="minorEastAsia" w:hAnsi="Times New Roman" w:cs="Times New Roman"/>
          <w:color w:val="000000" w:themeColor="text1"/>
          <w:sz w:val="28"/>
          <w:szCs w:val="28"/>
        </w:rPr>
        <w:tab/>
      </w:r>
      <w:r w:rsidR="00E72899" w:rsidRPr="0092777F">
        <w:rPr>
          <w:rFonts w:ascii="Times New Roman" w:eastAsiaTheme="minorEastAsia" w:hAnsi="Times New Roman" w:cs="Times New Roman"/>
          <w:color w:val="000000" w:themeColor="text1"/>
          <w:sz w:val="28"/>
          <w:szCs w:val="28"/>
        </w:rPr>
        <w:t xml:space="preserve">The </w:t>
      </w:r>
      <w:r w:rsidR="00FB5A60" w:rsidRPr="0092777F">
        <w:rPr>
          <w:rFonts w:ascii="Times New Roman" w:eastAsiaTheme="minorEastAsia" w:hAnsi="Times New Roman" w:cs="Times New Roman"/>
          <w:color w:val="000000" w:themeColor="text1"/>
          <w:sz w:val="28"/>
          <w:szCs w:val="28"/>
        </w:rPr>
        <w:t xml:space="preserve">University Faculty Evaluation Committee shall have </w:t>
      </w:r>
      <w:r w:rsidR="00B27DDC" w:rsidRPr="0092777F">
        <w:rPr>
          <w:rFonts w:ascii="Times New Roman" w:eastAsiaTheme="minorEastAsia" w:hAnsi="Times New Roman" w:cs="Times New Roman"/>
          <w:color w:val="000000" w:themeColor="text1"/>
          <w:sz w:val="28"/>
          <w:szCs w:val="28"/>
        </w:rPr>
        <w:t>twenty five (25)</w:t>
      </w:r>
      <w:r w:rsidR="00FB5A60" w:rsidRPr="0092777F">
        <w:rPr>
          <w:rFonts w:ascii="Times New Roman" w:eastAsiaTheme="minorEastAsia" w:hAnsi="Times New Roman" w:cs="Times New Roman"/>
          <w:color w:val="000000" w:themeColor="text1"/>
          <w:sz w:val="28"/>
          <w:szCs w:val="28"/>
        </w:rPr>
        <w:t xml:space="preserve"> to </w:t>
      </w:r>
      <w:r w:rsidR="00B27DDC" w:rsidRPr="0092777F">
        <w:rPr>
          <w:rFonts w:ascii="Times New Roman" w:eastAsiaTheme="minorEastAsia" w:hAnsi="Times New Roman" w:cs="Times New Roman"/>
          <w:color w:val="000000" w:themeColor="text1"/>
          <w:sz w:val="28"/>
          <w:szCs w:val="28"/>
        </w:rPr>
        <w:t>thirty one (</w:t>
      </w:r>
      <w:r w:rsidR="00FB5A60" w:rsidRPr="0092777F">
        <w:rPr>
          <w:rFonts w:ascii="Times New Roman" w:eastAsiaTheme="minorEastAsia" w:hAnsi="Times New Roman" w:cs="Times New Roman"/>
          <w:color w:val="000000" w:themeColor="text1"/>
          <w:sz w:val="28"/>
          <w:szCs w:val="28"/>
        </w:rPr>
        <w:t>31</w:t>
      </w:r>
      <w:r w:rsidR="00B27DDC" w:rsidRPr="0092777F">
        <w:rPr>
          <w:rFonts w:ascii="Times New Roman" w:eastAsiaTheme="minorEastAsia" w:hAnsi="Times New Roman" w:cs="Times New Roman"/>
          <w:color w:val="000000" w:themeColor="text1"/>
          <w:sz w:val="28"/>
          <w:szCs w:val="28"/>
        </w:rPr>
        <w:t>)</w:t>
      </w:r>
      <w:r w:rsidR="00FB5A60" w:rsidRPr="0092777F">
        <w:rPr>
          <w:rFonts w:ascii="Times New Roman" w:eastAsiaTheme="minorEastAsia" w:hAnsi="Times New Roman" w:cs="Times New Roman"/>
          <w:color w:val="000000" w:themeColor="text1"/>
          <w:sz w:val="28"/>
          <w:szCs w:val="28"/>
        </w:rPr>
        <w:t xml:space="preserve"> members. The number of committee members of any on</w:t>
      </w:r>
      <w:r w:rsidR="00B27DDC" w:rsidRPr="0092777F">
        <w:rPr>
          <w:rFonts w:ascii="Times New Roman" w:eastAsiaTheme="minorEastAsia" w:hAnsi="Times New Roman" w:cs="Times New Roman"/>
          <w:color w:val="000000" w:themeColor="text1"/>
          <w:sz w:val="28"/>
          <w:szCs w:val="28"/>
        </w:rPr>
        <w:t xml:space="preserve">e gender shall be more than one </w:t>
      </w:r>
      <w:r w:rsidR="00FB5A60" w:rsidRPr="0092777F">
        <w:rPr>
          <w:rFonts w:ascii="Times New Roman" w:eastAsiaTheme="minorEastAsia" w:hAnsi="Times New Roman" w:cs="Times New Roman"/>
          <w:color w:val="000000" w:themeColor="text1"/>
          <w:sz w:val="28"/>
          <w:szCs w:val="28"/>
        </w:rPr>
        <w:t>third (1/3) of the total number of committee members</w:t>
      </w:r>
      <w:r w:rsidR="00A83E6C" w:rsidRPr="0092777F">
        <w:rPr>
          <w:rFonts w:ascii="Times New Roman" w:eastAsiaTheme="minorEastAsia" w:hAnsi="Times New Roman" w:cs="Times New Roman"/>
          <w:color w:val="000000" w:themeColor="text1"/>
          <w:sz w:val="28"/>
          <w:szCs w:val="28"/>
        </w:rPr>
        <w:t>.</w:t>
      </w:r>
    </w:p>
    <w:p w:rsidR="009D0AC4" w:rsidRPr="0092777F" w:rsidRDefault="009D0AC4" w:rsidP="009D0AC4">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由校長指派之副校長、教務長、研發長、各學院院長、西灣學院院長為當然委員，另由各學院分別推選教授二人（以男女各一人為原則，但推選時任一性別教授比例未達該學院教授五分之一且經簽准者，不在此</w:t>
      </w:r>
      <w:r w:rsidRPr="0092777F">
        <w:rPr>
          <w:rFonts w:hAnsi="標楷體" w:hint="eastAsia"/>
          <w:color w:val="000000" w:themeColor="text1"/>
          <w:sz w:val="28"/>
          <w:szCs w:val="28"/>
        </w:rPr>
        <w:lastRenderedPageBreak/>
        <w:t>限），西灣學院推選教授一人，現任講座教授（國家講座、中山學術講座、傑出人才講座）及十年內曾獲科技部傑出獎教授中推選二人為委員共同組成之，其中選任委員不得低於全體委員總數二分之一，並以副校長為召集人，召集人因故不能主持會議時，由出席委員互推一人代理之。</w:t>
      </w:r>
    </w:p>
    <w:p w:rsidR="00862E8B" w:rsidRPr="0092777F" w:rsidRDefault="00862E8B" w:rsidP="006D0221">
      <w:pPr>
        <w:pStyle w:val="Default"/>
        <w:spacing w:afterLines="25" w:after="90" w:line="276" w:lineRule="auto"/>
        <w:ind w:leftChars="295" w:left="708" w:firstLine="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The President shall assign one of the Senior Vic</w:t>
      </w:r>
      <w:r w:rsidR="009F3C50" w:rsidRPr="0092777F">
        <w:rPr>
          <w:rFonts w:ascii="Times New Roman" w:eastAsiaTheme="minorEastAsia" w:hAnsi="Times New Roman" w:cs="Times New Roman"/>
          <w:color w:val="000000" w:themeColor="text1"/>
          <w:sz w:val="28"/>
          <w:szCs w:val="28"/>
        </w:rPr>
        <w:t xml:space="preserve">e Presidents, Vice President of </w:t>
      </w:r>
      <w:r w:rsidRPr="0092777F">
        <w:rPr>
          <w:rFonts w:ascii="Times New Roman" w:eastAsiaTheme="minorEastAsia" w:hAnsi="Times New Roman" w:cs="Times New Roman"/>
          <w:color w:val="000000" w:themeColor="text1"/>
          <w:sz w:val="28"/>
          <w:szCs w:val="28"/>
        </w:rPr>
        <w:t>Academic Affairs, Vice President of Research and Development, Deans of each college, Dean of Si-Wan College as the ex officio members of the UFEC.</w:t>
      </w:r>
      <w:r w:rsidR="00A01725" w:rsidRPr="0092777F">
        <w:rPr>
          <w:rFonts w:ascii="Times New Roman" w:eastAsiaTheme="minorEastAsia" w:hAnsi="Times New Roman" w:cs="Times New Roman"/>
          <w:color w:val="000000" w:themeColor="text1"/>
          <w:sz w:val="28"/>
          <w:szCs w:val="28"/>
        </w:rPr>
        <w:t xml:space="preserve"> Each college shall also elect two</w:t>
      </w:r>
      <w:r w:rsidRPr="0092777F">
        <w:rPr>
          <w:rFonts w:ascii="Times New Roman" w:eastAsiaTheme="minorEastAsia" w:hAnsi="Times New Roman" w:cs="Times New Roman"/>
          <w:color w:val="000000" w:themeColor="text1"/>
          <w:sz w:val="28"/>
          <w:szCs w:val="28"/>
        </w:rPr>
        <w:t xml:space="preserve"> members from the professors of the college (preferably one female and one male, except when the percentage of professors of any one gender at the time</w:t>
      </w:r>
      <w:r w:rsidR="00B27DDC" w:rsidRPr="0092777F">
        <w:rPr>
          <w:rFonts w:ascii="Times New Roman" w:eastAsiaTheme="minorEastAsia" w:hAnsi="Times New Roman" w:cs="Times New Roman"/>
          <w:color w:val="000000" w:themeColor="text1"/>
          <w:sz w:val="28"/>
          <w:szCs w:val="28"/>
        </w:rPr>
        <w:t xml:space="preserve"> of election does not exceed one </w:t>
      </w:r>
      <w:r w:rsidRPr="0092777F">
        <w:rPr>
          <w:rFonts w:ascii="Times New Roman" w:eastAsiaTheme="minorEastAsia" w:hAnsi="Times New Roman" w:cs="Times New Roman"/>
          <w:color w:val="000000" w:themeColor="text1"/>
          <w:sz w:val="28"/>
          <w:szCs w:val="28"/>
        </w:rPr>
        <w:t xml:space="preserve">fifth (1/5) of the total number of professors of </w:t>
      </w:r>
      <w:r w:rsidR="00A01725" w:rsidRPr="0092777F">
        <w:rPr>
          <w:rFonts w:ascii="Times New Roman" w:eastAsiaTheme="minorEastAsia" w:hAnsi="Times New Roman" w:cs="Times New Roman"/>
          <w:color w:val="000000" w:themeColor="text1"/>
          <w:sz w:val="28"/>
          <w:szCs w:val="28"/>
        </w:rPr>
        <w:t xml:space="preserve">the </w:t>
      </w:r>
      <w:r w:rsidRPr="0092777F">
        <w:rPr>
          <w:rFonts w:ascii="Times New Roman" w:eastAsiaTheme="minorEastAsia" w:hAnsi="Times New Roman" w:cs="Times New Roman"/>
          <w:color w:val="000000" w:themeColor="text1"/>
          <w:sz w:val="28"/>
          <w:szCs w:val="28"/>
        </w:rPr>
        <w:t xml:space="preserve">said college and this has been approved by the President), and Si-Wan College shall elect one member from the professors of the college. Current holders of chair professorship (National Professorship, NSYSU Academic Chair, and NSYSU Distinguish Talent Chair), and professors who have received the MOST Outstanding Research Award in the Academic Research Category within the last </w:t>
      </w:r>
      <w:r w:rsidR="00B27DDC" w:rsidRPr="0092777F">
        <w:rPr>
          <w:rFonts w:ascii="Times New Roman" w:eastAsiaTheme="minorEastAsia" w:hAnsi="Times New Roman" w:cs="Times New Roman"/>
          <w:color w:val="000000" w:themeColor="text1"/>
          <w:sz w:val="28"/>
          <w:szCs w:val="28"/>
        </w:rPr>
        <w:t>ten</w:t>
      </w:r>
      <w:r w:rsidRPr="0092777F">
        <w:rPr>
          <w:rFonts w:ascii="Times New Roman" w:eastAsiaTheme="minorEastAsia" w:hAnsi="Times New Roman" w:cs="Times New Roman"/>
          <w:color w:val="000000" w:themeColor="text1"/>
          <w:sz w:val="28"/>
          <w:szCs w:val="28"/>
        </w:rPr>
        <w:t xml:space="preserve"> </w:t>
      </w:r>
      <w:r w:rsidR="00CE6879" w:rsidRPr="0092777F">
        <w:rPr>
          <w:rFonts w:ascii="Times New Roman" w:eastAsiaTheme="minorEastAsia" w:hAnsi="Times New Roman" w:cs="Times New Roman"/>
          <w:color w:val="000000" w:themeColor="text1"/>
          <w:sz w:val="28"/>
          <w:szCs w:val="28"/>
        </w:rPr>
        <w:t xml:space="preserve">(10) </w:t>
      </w:r>
      <w:r w:rsidRPr="0092777F">
        <w:rPr>
          <w:rFonts w:ascii="Times New Roman" w:eastAsiaTheme="minorEastAsia" w:hAnsi="Times New Roman" w:cs="Times New Roman"/>
          <w:color w:val="000000" w:themeColor="text1"/>
          <w:sz w:val="28"/>
          <w:szCs w:val="28"/>
        </w:rPr>
        <w:t>years shall elect two members. The number of elected members of</w:t>
      </w:r>
      <w:r w:rsidR="00B27DDC" w:rsidRPr="0092777F">
        <w:rPr>
          <w:rFonts w:ascii="Times New Roman" w:eastAsiaTheme="minorEastAsia" w:hAnsi="Times New Roman" w:cs="Times New Roman"/>
          <w:color w:val="000000" w:themeColor="text1"/>
          <w:sz w:val="28"/>
          <w:szCs w:val="28"/>
        </w:rPr>
        <w:t xml:space="preserve"> UFEC shall be no less than one </w:t>
      </w:r>
      <w:r w:rsidRPr="0092777F">
        <w:rPr>
          <w:rFonts w:ascii="Times New Roman" w:eastAsiaTheme="minorEastAsia" w:hAnsi="Times New Roman" w:cs="Times New Roman"/>
          <w:color w:val="000000" w:themeColor="text1"/>
          <w:sz w:val="28"/>
          <w:szCs w:val="28"/>
        </w:rPr>
        <w:t xml:space="preserve">half (1/2) of the number of total members. Senior Vice President shall be the convener of the UFEC. When the convener </w:t>
      </w:r>
      <w:r w:rsidR="00CE6879" w:rsidRPr="0092777F">
        <w:rPr>
          <w:rFonts w:ascii="Times New Roman" w:eastAsiaTheme="minorEastAsia" w:hAnsi="Times New Roman" w:cs="Times New Roman"/>
          <w:color w:val="000000" w:themeColor="text1"/>
          <w:sz w:val="28"/>
          <w:szCs w:val="28"/>
        </w:rPr>
        <w:t>is not able to</w:t>
      </w:r>
      <w:r w:rsidRPr="0092777F">
        <w:rPr>
          <w:rFonts w:ascii="Times New Roman" w:eastAsiaTheme="minorEastAsia" w:hAnsi="Times New Roman" w:cs="Times New Roman"/>
          <w:color w:val="000000" w:themeColor="text1"/>
          <w:sz w:val="28"/>
          <w:szCs w:val="28"/>
        </w:rPr>
        <w:t xml:space="preserve"> chair meetings of the UFEC due to unforeseeable reasons, members present shall elect one of them to chair.</w:t>
      </w:r>
    </w:p>
    <w:p w:rsidR="00E3370D" w:rsidRPr="0092777F" w:rsidRDefault="00E3370D" w:rsidP="00E3370D">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前項推選委員有二人者，每年改選一人，推選委員之任期為二年，連選得連任一次。</w:t>
      </w:r>
    </w:p>
    <w:p w:rsidR="00862E8B" w:rsidRPr="0092777F" w:rsidRDefault="00862E8B" w:rsidP="006D0221">
      <w:pPr>
        <w:pStyle w:val="Default"/>
        <w:spacing w:afterLines="25" w:after="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Term of elected members from colleges and chair professo</w:t>
      </w:r>
      <w:r w:rsidR="00B27DDC" w:rsidRPr="0092777F">
        <w:rPr>
          <w:rFonts w:ascii="Times New Roman" w:eastAsiaTheme="minorEastAsia" w:hAnsi="Times New Roman" w:cs="Times New Roman"/>
          <w:color w:val="000000" w:themeColor="text1"/>
          <w:sz w:val="28"/>
          <w:szCs w:val="28"/>
        </w:rPr>
        <w:t>rs stipulated in the preceding P</w:t>
      </w:r>
      <w:r w:rsidRPr="0092777F">
        <w:rPr>
          <w:rFonts w:ascii="Times New Roman" w:eastAsiaTheme="minorEastAsia" w:hAnsi="Times New Roman" w:cs="Times New Roman"/>
          <w:color w:val="000000" w:themeColor="text1"/>
          <w:sz w:val="28"/>
          <w:szCs w:val="28"/>
        </w:rPr>
        <w:t>aragraph is two years. One of the two elected members from each college and chair professors shall be reelected annually. Consecutive number of terms of elected members shall be two.</w:t>
      </w:r>
    </w:p>
    <w:p w:rsidR="00E3370D" w:rsidRPr="0092777F" w:rsidRDefault="00E3370D" w:rsidP="00E3370D">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依第一項規定，如任一性別委員仍未達委員總數三分之一以上時，不足之性別委員則由全校該性別之教授互選之。</w:t>
      </w:r>
    </w:p>
    <w:p w:rsidR="00862E8B" w:rsidRPr="0092777F" w:rsidRDefault="00862E8B" w:rsidP="006D0221">
      <w:pPr>
        <w:pStyle w:val="Default"/>
        <w:spacing w:afterLines="25" w:after="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In accordance with the provisions stipulated in Paragraph 1, should the number of members o</w:t>
      </w:r>
      <w:r w:rsidR="00A01725" w:rsidRPr="0092777F">
        <w:rPr>
          <w:rFonts w:ascii="Times New Roman" w:eastAsiaTheme="minorEastAsia" w:hAnsi="Times New Roman" w:cs="Times New Roman"/>
          <w:color w:val="000000" w:themeColor="text1"/>
          <w:sz w:val="28"/>
          <w:szCs w:val="28"/>
        </w:rPr>
        <w:t xml:space="preserve">f any one gender not exceed one </w:t>
      </w:r>
      <w:r w:rsidRPr="0092777F">
        <w:rPr>
          <w:rFonts w:ascii="Times New Roman" w:eastAsiaTheme="minorEastAsia" w:hAnsi="Times New Roman" w:cs="Times New Roman"/>
          <w:color w:val="000000" w:themeColor="text1"/>
          <w:sz w:val="28"/>
          <w:szCs w:val="28"/>
        </w:rPr>
        <w:t>third</w:t>
      </w:r>
      <w:r w:rsidR="00A01725" w:rsidRPr="0092777F">
        <w:rPr>
          <w:rFonts w:ascii="Times New Roman" w:eastAsiaTheme="minorEastAsia" w:hAnsi="Times New Roman" w:cs="Times New Roman"/>
          <w:color w:val="000000" w:themeColor="text1"/>
          <w:sz w:val="28"/>
          <w:szCs w:val="28"/>
        </w:rPr>
        <w:t xml:space="preserve"> of the total number of members</w:t>
      </w:r>
      <w:r w:rsidRPr="0092777F">
        <w:rPr>
          <w:rFonts w:ascii="Times New Roman" w:eastAsiaTheme="minorEastAsia" w:hAnsi="Times New Roman" w:cs="Times New Roman"/>
          <w:color w:val="000000" w:themeColor="text1"/>
          <w:sz w:val="28"/>
          <w:szCs w:val="28"/>
        </w:rPr>
        <w:t>, the deficient number of members of that gender shall be elected from all professors of the university of the said gender.</w:t>
      </w:r>
    </w:p>
    <w:p w:rsidR="001D010C" w:rsidRPr="0092777F" w:rsidRDefault="001D010C" w:rsidP="006D0221">
      <w:pPr>
        <w:pStyle w:val="Default"/>
        <w:spacing w:line="276" w:lineRule="auto"/>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第五條</w:t>
      </w:r>
      <w:r w:rsidRPr="0092777F">
        <w:rPr>
          <w:rFonts w:hAnsi="標楷體"/>
          <w:color w:val="000000" w:themeColor="text1"/>
          <w:sz w:val="28"/>
          <w:szCs w:val="28"/>
        </w:rPr>
        <w:tab/>
      </w:r>
      <w:r w:rsidRPr="0092777F">
        <w:rPr>
          <w:rFonts w:hAnsi="標楷體" w:hint="eastAsia"/>
          <w:color w:val="000000" w:themeColor="text1"/>
          <w:sz w:val="28"/>
          <w:szCs w:val="28"/>
        </w:rPr>
        <w:t>校教評會如經委員三分之一以上連署請求開會時，召集人須於連署書送達後十四日內召集之，如召集人逾上述期間仍未能召集時得由連署人簽請校長同意後自行推選臨時召集人召集之。</w:t>
      </w:r>
    </w:p>
    <w:p w:rsidR="00862E8B" w:rsidRPr="0092777F" w:rsidRDefault="00FB5A60" w:rsidP="006D0221">
      <w:pPr>
        <w:pStyle w:val="Default"/>
        <w:spacing w:beforeLines="25" w:before="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V. </w:t>
      </w:r>
      <w:r w:rsidR="009F3C50" w:rsidRPr="0092777F">
        <w:rPr>
          <w:rFonts w:ascii="Times New Roman" w:eastAsiaTheme="minorEastAsia" w:hAnsi="Times New Roman" w:cs="Times New Roman"/>
          <w:color w:val="000000" w:themeColor="text1"/>
          <w:sz w:val="28"/>
          <w:szCs w:val="28"/>
        </w:rPr>
        <w:tab/>
      </w:r>
      <w:r w:rsidR="00A01725" w:rsidRPr="0092777F">
        <w:rPr>
          <w:rFonts w:ascii="Times New Roman" w:eastAsiaTheme="minorEastAsia" w:hAnsi="Times New Roman" w:cs="Times New Roman"/>
          <w:color w:val="000000" w:themeColor="text1"/>
          <w:sz w:val="28"/>
          <w:szCs w:val="28"/>
        </w:rPr>
        <w:t xml:space="preserve">Upon petition by one </w:t>
      </w:r>
      <w:r w:rsidRPr="0092777F">
        <w:rPr>
          <w:rFonts w:ascii="Times New Roman" w:eastAsiaTheme="minorEastAsia" w:hAnsi="Times New Roman" w:cs="Times New Roman"/>
          <w:color w:val="000000" w:themeColor="text1"/>
          <w:sz w:val="28"/>
          <w:szCs w:val="28"/>
        </w:rPr>
        <w:t xml:space="preserve">third of the members of UFEC to convene a meeting, the convener shall chair the meeting within </w:t>
      </w:r>
      <w:r w:rsidR="00B27DDC" w:rsidRPr="0092777F">
        <w:rPr>
          <w:rFonts w:ascii="Times New Roman" w:eastAsiaTheme="minorEastAsia" w:hAnsi="Times New Roman" w:cs="Times New Roman"/>
          <w:color w:val="000000" w:themeColor="text1"/>
          <w:sz w:val="28"/>
          <w:szCs w:val="28"/>
        </w:rPr>
        <w:t>fourteen (</w:t>
      </w:r>
      <w:r w:rsidRPr="0092777F">
        <w:rPr>
          <w:rFonts w:ascii="Times New Roman" w:eastAsiaTheme="minorEastAsia" w:hAnsi="Times New Roman" w:cs="Times New Roman"/>
          <w:color w:val="000000" w:themeColor="text1"/>
          <w:sz w:val="28"/>
          <w:szCs w:val="28"/>
        </w:rPr>
        <w:t>14</w:t>
      </w:r>
      <w:r w:rsidR="00B27DDC" w:rsidRPr="0092777F">
        <w:rPr>
          <w:rFonts w:ascii="Times New Roman" w:eastAsiaTheme="minorEastAsia" w:hAnsi="Times New Roman" w:cs="Times New Roman"/>
          <w:color w:val="000000" w:themeColor="text1"/>
          <w:sz w:val="28"/>
          <w:szCs w:val="28"/>
        </w:rPr>
        <w:t>)</w:t>
      </w:r>
      <w:r w:rsidRPr="0092777F">
        <w:rPr>
          <w:rFonts w:ascii="Times New Roman" w:eastAsiaTheme="minorEastAsia" w:hAnsi="Times New Roman" w:cs="Times New Roman"/>
          <w:color w:val="000000" w:themeColor="text1"/>
          <w:sz w:val="28"/>
          <w:szCs w:val="28"/>
        </w:rPr>
        <w:t xml:space="preserve"> days of receiving the petition. The petitioners shall formally reque</w:t>
      </w:r>
      <w:r w:rsidR="00B27DDC" w:rsidRPr="0092777F">
        <w:rPr>
          <w:rFonts w:ascii="Times New Roman" w:eastAsiaTheme="minorEastAsia" w:hAnsi="Times New Roman" w:cs="Times New Roman"/>
          <w:color w:val="000000" w:themeColor="text1"/>
          <w:sz w:val="28"/>
          <w:szCs w:val="28"/>
        </w:rPr>
        <w:t>s</w:t>
      </w:r>
      <w:r w:rsidRPr="0092777F">
        <w:rPr>
          <w:rFonts w:ascii="Times New Roman" w:eastAsiaTheme="minorEastAsia" w:hAnsi="Times New Roman" w:cs="Times New Roman"/>
          <w:color w:val="000000" w:themeColor="text1"/>
          <w:sz w:val="28"/>
          <w:szCs w:val="28"/>
        </w:rPr>
        <w:t xml:space="preserve">t the approval of the President to elect a temporary convener to chair the meeting if or when the convener fails to chair the meeting within the said </w:t>
      </w:r>
      <w:r w:rsidR="00B27DDC" w:rsidRPr="0092777F">
        <w:rPr>
          <w:rFonts w:ascii="Times New Roman" w:eastAsiaTheme="minorEastAsia" w:hAnsi="Times New Roman" w:cs="Times New Roman"/>
          <w:color w:val="000000" w:themeColor="text1"/>
          <w:sz w:val="28"/>
          <w:szCs w:val="28"/>
        </w:rPr>
        <w:t>fourteen (14)</w:t>
      </w:r>
      <w:r w:rsidRPr="0092777F">
        <w:rPr>
          <w:rFonts w:ascii="Times New Roman" w:eastAsiaTheme="minorEastAsia" w:hAnsi="Times New Roman" w:cs="Times New Roman"/>
          <w:color w:val="000000" w:themeColor="text1"/>
          <w:sz w:val="28"/>
          <w:szCs w:val="28"/>
        </w:rPr>
        <w:t xml:space="preserve"> days. </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校教評會開會時，委員應親自出席，不得由他人代理。但當然委員有正當理由無法出席，得由法定職務代理人代理出席。</w:t>
      </w:r>
    </w:p>
    <w:p w:rsidR="00862E8B" w:rsidRPr="0092777F" w:rsidRDefault="00862E8B" w:rsidP="006D0221">
      <w:pPr>
        <w:pStyle w:val="Default"/>
        <w:spacing w:beforeLines="25" w:before="90" w:line="276" w:lineRule="auto"/>
        <w:ind w:leftChars="294" w:left="706"/>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Members of the UFEC shall attend the meeting in person and may not appoint another pers</w:t>
      </w:r>
      <w:r w:rsidR="00CE6879" w:rsidRPr="0092777F">
        <w:rPr>
          <w:rFonts w:ascii="Times New Roman" w:eastAsiaTheme="minorEastAsia" w:hAnsi="Times New Roman" w:cs="Times New Roman"/>
          <w:color w:val="000000" w:themeColor="text1"/>
          <w:sz w:val="28"/>
          <w:szCs w:val="28"/>
        </w:rPr>
        <w:t xml:space="preserve">on to attend as their proxies. </w:t>
      </w:r>
      <w:r w:rsidRPr="0092777F">
        <w:rPr>
          <w:rFonts w:ascii="Times New Roman" w:eastAsiaTheme="minorEastAsia" w:hAnsi="Times New Roman" w:cs="Times New Roman"/>
          <w:color w:val="000000" w:themeColor="text1"/>
          <w:sz w:val="28"/>
          <w:szCs w:val="28"/>
        </w:rPr>
        <w:t>Ex officio members of the UFEC may appoint their legal functional substitutes to attend the meeting as their proxies with justified causes.</w:t>
      </w:r>
    </w:p>
    <w:p w:rsidR="004A326F" w:rsidRPr="0092777F" w:rsidRDefault="004A326F" w:rsidP="004A326F">
      <w:pPr>
        <w:adjustRightInd w:val="0"/>
        <w:spacing w:line="360" w:lineRule="exact"/>
        <w:ind w:leftChars="295" w:left="708"/>
        <w:rPr>
          <w:rFonts w:ascii="標楷體" w:eastAsia="標楷體" w:hAnsi="標楷體"/>
          <w:color w:val="000000" w:themeColor="text1"/>
          <w:sz w:val="28"/>
          <w:szCs w:val="28"/>
        </w:rPr>
      </w:pPr>
      <w:r w:rsidRPr="0092777F">
        <w:rPr>
          <w:rFonts w:ascii="標楷體" w:eastAsia="標楷體" w:hAnsi="標楷體" w:hint="eastAsia"/>
          <w:color w:val="000000" w:themeColor="text1"/>
          <w:sz w:val="28"/>
          <w:szCs w:val="28"/>
        </w:rPr>
        <w:t>各學院應置候補委員二人（以男女各一人為原則，但推選時任一性別教授比例未達該學院教授五分之一且經簽准者，不在此限）、西灣學院置候補委員一人、現任講座教授（國家講座、中山學術講座、傑出人才講座）及十年內曾獲科技部傑出獎教授中置候補委員二人，若有推選委員於一年內未出席會議達二次（校內上課或參加教育部、科技部等重要會議除外），經校教評會認定後，予以解職，並由所屬單位以同性別候補委員依序遞補，其任期以補足所遺任期為限。</w:t>
      </w:r>
    </w:p>
    <w:p w:rsidR="00862E8B" w:rsidRPr="0092777F" w:rsidRDefault="00862E8B" w:rsidP="00C2245E">
      <w:pPr>
        <w:adjustRightInd w:val="0"/>
        <w:spacing w:beforeLines="25" w:before="90" w:line="276" w:lineRule="auto"/>
        <w:ind w:leftChars="294" w:left="706"/>
        <w:rPr>
          <w:rFonts w:ascii="Times New Roman" w:hAnsi="Times New Roman" w:cs="Times New Roman"/>
          <w:color w:val="000000" w:themeColor="text1"/>
          <w:sz w:val="28"/>
          <w:szCs w:val="28"/>
        </w:rPr>
      </w:pPr>
      <w:r w:rsidRPr="0092777F">
        <w:rPr>
          <w:rFonts w:ascii="Times New Roman" w:hAnsi="Times New Roman" w:cs="Times New Roman"/>
          <w:color w:val="000000" w:themeColor="text1"/>
          <w:sz w:val="28"/>
          <w:szCs w:val="28"/>
        </w:rPr>
        <w:t xml:space="preserve">Each college shall also elect </w:t>
      </w:r>
      <w:r w:rsidR="00B27DDC" w:rsidRPr="0092777F">
        <w:rPr>
          <w:rFonts w:ascii="Times New Roman" w:hAnsi="Times New Roman" w:cs="Times New Roman"/>
          <w:color w:val="000000" w:themeColor="text1"/>
          <w:sz w:val="28"/>
          <w:szCs w:val="28"/>
        </w:rPr>
        <w:t>two</w:t>
      </w:r>
      <w:r w:rsidRPr="0092777F">
        <w:rPr>
          <w:rFonts w:ascii="Times New Roman" w:hAnsi="Times New Roman" w:cs="Times New Roman"/>
          <w:color w:val="000000" w:themeColor="text1"/>
          <w:sz w:val="28"/>
          <w:szCs w:val="28"/>
        </w:rPr>
        <w:t xml:space="preserve"> substitute members from the professors of the college (preferably one female and one male, except when the percentage of professors of any one gender at the time </w:t>
      </w:r>
      <w:r w:rsidR="00B27DDC" w:rsidRPr="0092777F">
        <w:rPr>
          <w:rFonts w:ascii="Times New Roman" w:hAnsi="Times New Roman" w:cs="Times New Roman"/>
          <w:color w:val="000000" w:themeColor="text1"/>
          <w:sz w:val="28"/>
          <w:szCs w:val="28"/>
        </w:rPr>
        <w:t xml:space="preserve">of election does not exceed one </w:t>
      </w:r>
      <w:r w:rsidRPr="0092777F">
        <w:rPr>
          <w:rFonts w:ascii="Times New Roman" w:hAnsi="Times New Roman" w:cs="Times New Roman"/>
          <w:color w:val="000000" w:themeColor="text1"/>
          <w:sz w:val="28"/>
          <w:szCs w:val="28"/>
        </w:rPr>
        <w:t>fifth (1/5) of the total number of professors of said college and this has been approved by the President), and Si-Wan College shall elect one substitute member from the professors of the college. Current holders of chair professorship (National Professorship, NSYSU Academic Chair, and NSYSU Distinguish Talent Chair), and professors who have received the MOST Outstanding Research Award in the Academic Rese</w:t>
      </w:r>
      <w:r w:rsidR="00B27DDC" w:rsidRPr="0092777F">
        <w:rPr>
          <w:rFonts w:ascii="Times New Roman" w:hAnsi="Times New Roman" w:cs="Times New Roman"/>
          <w:color w:val="000000" w:themeColor="text1"/>
          <w:sz w:val="28"/>
          <w:szCs w:val="28"/>
        </w:rPr>
        <w:t>arch Category within the last ten</w:t>
      </w:r>
      <w:r w:rsidRPr="0092777F">
        <w:rPr>
          <w:rFonts w:ascii="Times New Roman" w:hAnsi="Times New Roman" w:cs="Times New Roman"/>
          <w:color w:val="000000" w:themeColor="text1"/>
          <w:sz w:val="28"/>
          <w:szCs w:val="28"/>
        </w:rPr>
        <w:t xml:space="preserve"> years shall elect two substitute members.</w:t>
      </w:r>
      <w:r w:rsidR="00C2245E" w:rsidRPr="0092777F">
        <w:rPr>
          <w:rFonts w:ascii="Times New Roman" w:hAnsi="Times New Roman" w:cs="Times New Roman"/>
          <w:color w:val="000000" w:themeColor="text1"/>
          <w:sz w:val="28"/>
          <w:szCs w:val="28"/>
        </w:rPr>
        <w:t xml:space="preserve"> </w:t>
      </w:r>
      <w:r w:rsidRPr="0092777F">
        <w:rPr>
          <w:rFonts w:ascii="Times New Roman" w:hAnsi="Times New Roman" w:cs="Times New Roman"/>
          <w:color w:val="000000" w:themeColor="text1"/>
          <w:sz w:val="28"/>
          <w:szCs w:val="28"/>
        </w:rPr>
        <w:t xml:space="preserve">Elected members who fail to attend the meeting at least twice within a period of one year (except when the </w:t>
      </w:r>
      <w:r w:rsidR="00C2245E" w:rsidRPr="0092777F">
        <w:rPr>
          <w:rFonts w:ascii="Times New Roman" w:hAnsi="Times New Roman" w:cs="Times New Roman"/>
          <w:color w:val="000000" w:themeColor="text1"/>
          <w:sz w:val="28"/>
          <w:szCs w:val="28"/>
        </w:rPr>
        <w:t xml:space="preserve">said </w:t>
      </w:r>
      <w:r w:rsidRPr="0092777F">
        <w:rPr>
          <w:rFonts w:ascii="Times New Roman" w:hAnsi="Times New Roman" w:cs="Times New Roman"/>
          <w:color w:val="000000" w:themeColor="text1"/>
          <w:sz w:val="28"/>
          <w:szCs w:val="28"/>
        </w:rPr>
        <w:t xml:space="preserve">members are lecturing during the time of meeting, or when </w:t>
      </w:r>
      <w:r w:rsidR="00CE6879" w:rsidRPr="0092777F">
        <w:rPr>
          <w:rFonts w:ascii="Times New Roman" w:hAnsi="Times New Roman" w:cs="Times New Roman"/>
          <w:color w:val="000000" w:themeColor="text1"/>
          <w:sz w:val="28"/>
          <w:szCs w:val="28"/>
        </w:rPr>
        <w:t>they</w:t>
      </w:r>
      <w:r w:rsidRPr="0092777F">
        <w:rPr>
          <w:rFonts w:ascii="Times New Roman" w:hAnsi="Times New Roman" w:cs="Times New Roman"/>
          <w:color w:val="000000" w:themeColor="text1"/>
          <w:sz w:val="28"/>
          <w:szCs w:val="28"/>
        </w:rPr>
        <w:t xml:space="preserve"> are </w:t>
      </w:r>
      <w:r w:rsidRPr="0092777F">
        <w:rPr>
          <w:rFonts w:ascii="Times New Roman" w:hAnsi="Times New Roman" w:cs="Times New Roman"/>
          <w:color w:val="000000" w:themeColor="text1"/>
          <w:sz w:val="28"/>
          <w:szCs w:val="28"/>
        </w:rPr>
        <w:lastRenderedPageBreak/>
        <w:t>attending important meetings of MOE or MOST</w:t>
      </w:r>
      <w:r w:rsidR="00C2245E" w:rsidRPr="0092777F">
        <w:rPr>
          <w:rFonts w:ascii="Times New Roman" w:hAnsi="Times New Roman" w:cs="Times New Roman"/>
          <w:color w:val="000000" w:themeColor="text1"/>
          <w:sz w:val="28"/>
          <w:szCs w:val="28"/>
        </w:rPr>
        <w:t xml:space="preserve"> at the same time</w:t>
      </w:r>
      <w:r w:rsidRPr="0092777F">
        <w:rPr>
          <w:rFonts w:ascii="Times New Roman" w:hAnsi="Times New Roman" w:cs="Times New Roman"/>
          <w:color w:val="000000" w:themeColor="text1"/>
          <w:sz w:val="28"/>
          <w:szCs w:val="28"/>
        </w:rPr>
        <w:t xml:space="preserve">) shall be </w:t>
      </w:r>
      <w:r w:rsidR="00973254" w:rsidRPr="0092777F">
        <w:rPr>
          <w:rFonts w:ascii="Times New Roman" w:hAnsi="Times New Roman" w:cs="Times New Roman"/>
          <w:color w:val="000000" w:themeColor="text1"/>
          <w:sz w:val="28"/>
          <w:szCs w:val="28"/>
        </w:rPr>
        <w:t>disqualified</w:t>
      </w:r>
      <w:r w:rsidRPr="0092777F">
        <w:rPr>
          <w:rFonts w:ascii="Times New Roman" w:hAnsi="Times New Roman" w:cs="Times New Roman"/>
          <w:color w:val="000000" w:themeColor="text1"/>
          <w:sz w:val="28"/>
          <w:szCs w:val="28"/>
        </w:rPr>
        <w:t xml:space="preserve"> as members upon determination of the UFEC and their vacancy shall be filled by the substitute members of the same gender of the same college or among chair professors in sequence according to the votes gained in the original election. The substitute members shall serve only the remain</w:t>
      </w:r>
      <w:r w:rsidR="00B27DDC" w:rsidRPr="0092777F">
        <w:rPr>
          <w:rFonts w:ascii="Times New Roman" w:hAnsi="Times New Roman" w:cs="Times New Roman"/>
          <w:color w:val="000000" w:themeColor="text1"/>
          <w:sz w:val="28"/>
          <w:szCs w:val="28"/>
        </w:rPr>
        <w:t>in</w:t>
      </w:r>
      <w:r w:rsidR="00C2245E" w:rsidRPr="0092777F">
        <w:rPr>
          <w:rFonts w:ascii="Times New Roman" w:hAnsi="Times New Roman" w:cs="Times New Roman"/>
          <w:color w:val="000000" w:themeColor="text1"/>
          <w:sz w:val="28"/>
          <w:szCs w:val="28"/>
        </w:rPr>
        <w:t>g term</w:t>
      </w:r>
      <w:r w:rsidRPr="0092777F">
        <w:rPr>
          <w:rFonts w:ascii="Times New Roman" w:hAnsi="Times New Roman" w:cs="Times New Roman"/>
          <w:color w:val="000000" w:themeColor="text1"/>
          <w:sz w:val="28"/>
          <w:szCs w:val="28"/>
        </w:rPr>
        <w:t xml:space="preserve"> of the UFEC membership.</w:t>
      </w:r>
    </w:p>
    <w:p w:rsidR="001D010C" w:rsidRPr="0092777F" w:rsidRDefault="001D010C" w:rsidP="006D0221">
      <w:pPr>
        <w:pStyle w:val="Default"/>
        <w:spacing w:line="276" w:lineRule="auto"/>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第六條</w:t>
      </w:r>
      <w:r w:rsidRPr="0092777F">
        <w:rPr>
          <w:rFonts w:hAnsi="標楷體"/>
          <w:color w:val="000000" w:themeColor="text1"/>
          <w:sz w:val="28"/>
          <w:szCs w:val="28"/>
        </w:rPr>
        <w:tab/>
      </w:r>
      <w:r w:rsidRPr="0092777F">
        <w:rPr>
          <w:rFonts w:hAnsi="標楷體" w:hint="eastAsia"/>
          <w:color w:val="000000" w:themeColor="text1"/>
          <w:sz w:val="28"/>
          <w:szCs w:val="28"/>
        </w:rPr>
        <w:t>校教評會業務由人事室兼辦之。</w:t>
      </w:r>
    </w:p>
    <w:p w:rsidR="00861053" w:rsidRPr="0092777F" w:rsidRDefault="009F3C50"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VI.</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The administrative affairs shall be handled by the Office of Personnel Services.</w:t>
      </w:r>
    </w:p>
    <w:p w:rsidR="001D010C" w:rsidRPr="0092777F" w:rsidRDefault="001D010C"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第七條</w:t>
      </w:r>
      <w:r w:rsidRPr="0092777F">
        <w:rPr>
          <w:rFonts w:hAnsi="標楷體"/>
          <w:color w:val="000000" w:themeColor="text1"/>
          <w:sz w:val="28"/>
          <w:szCs w:val="28"/>
        </w:rPr>
        <w:tab/>
      </w:r>
      <w:r w:rsidRPr="0092777F">
        <w:rPr>
          <w:rFonts w:hAnsi="標楷體" w:hint="eastAsia"/>
          <w:color w:val="000000" w:themeColor="text1"/>
          <w:sz w:val="28"/>
          <w:szCs w:val="28"/>
        </w:rPr>
        <w:t>有關本辦法第一條所訂定審議之事項，依審定層級分提各系、院、校教評會審議。</w:t>
      </w:r>
    </w:p>
    <w:p w:rsidR="00861053" w:rsidRPr="0092777F" w:rsidRDefault="009F3C50"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VII.</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Matters to be revie</w:t>
      </w:r>
      <w:r w:rsidR="00B27DDC" w:rsidRPr="0092777F">
        <w:rPr>
          <w:rFonts w:ascii="Times New Roman" w:eastAsiaTheme="minorEastAsia" w:hAnsi="Times New Roman" w:cs="Times New Roman"/>
          <w:color w:val="000000" w:themeColor="text1"/>
          <w:sz w:val="28"/>
          <w:szCs w:val="28"/>
        </w:rPr>
        <w:t>wed in accordance with Article 1</w:t>
      </w:r>
      <w:r w:rsidR="00FB5A60" w:rsidRPr="0092777F">
        <w:rPr>
          <w:rFonts w:ascii="Times New Roman" w:eastAsiaTheme="minorEastAsia" w:hAnsi="Times New Roman" w:cs="Times New Roman"/>
          <w:color w:val="000000" w:themeColor="text1"/>
          <w:sz w:val="28"/>
          <w:szCs w:val="28"/>
        </w:rPr>
        <w:t xml:space="preserve"> of these regulations shall be deliberated by the DFEC, CFEC, and UFEC in sequence.</w:t>
      </w:r>
    </w:p>
    <w:p w:rsidR="001D010C" w:rsidRPr="0092777F" w:rsidRDefault="001D010C"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ascii="Times New Roman" w:hAnsi="Times New Roman" w:cs="Times New Roman"/>
          <w:color w:val="000000" w:themeColor="text1"/>
          <w:sz w:val="28"/>
          <w:szCs w:val="28"/>
        </w:rPr>
      </w:pPr>
      <w:r w:rsidRPr="0092777F">
        <w:rPr>
          <w:rFonts w:hAnsi="標楷體" w:hint="eastAsia"/>
          <w:color w:val="000000" w:themeColor="text1"/>
          <w:sz w:val="28"/>
          <w:szCs w:val="28"/>
        </w:rPr>
        <w:t>第八條</w:t>
      </w:r>
      <w:r w:rsidRPr="0092777F">
        <w:rPr>
          <w:rFonts w:hAnsi="標楷體"/>
          <w:color w:val="000000" w:themeColor="text1"/>
          <w:sz w:val="28"/>
          <w:szCs w:val="28"/>
        </w:rPr>
        <w:tab/>
      </w:r>
      <w:r w:rsidR="0062073B" w:rsidRPr="0092777F">
        <w:rPr>
          <w:rFonts w:ascii="Times New Roman" w:hAnsi="Times New Roman" w:cs="Times New Roman"/>
          <w:color w:val="000000" w:themeColor="text1"/>
          <w:sz w:val="28"/>
          <w:szCs w:val="28"/>
        </w:rPr>
        <w:t>教師涉有教師法</w:t>
      </w:r>
      <w:r w:rsidR="0062073B" w:rsidRPr="0092777F">
        <w:rPr>
          <w:rFonts w:ascii="Times New Roman" w:hAnsi="Times New Roman" w:cs="Times New Roman" w:hint="eastAsia"/>
          <w:color w:val="000000" w:themeColor="text1"/>
          <w:sz w:val="28"/>
          <w:szCs w:val="28"/>
        </w:rPr>
        <w:t>第</w:t>
      </w:r>
      <w:r w:rsidR="0062073B" w:rsidRPr="0092777F">
        <w:rPr>
          <w:rFonts w:ascii="Times New Roman" w:hAnsi="Times New Roman" w:cs="Times New Roman"/>
          <w:color w:val="000000" w:themeColor="text1"/>
          <w:sz w:val="28"/>
          <w:szCs w:val="28"/>
        </w:rPr>
        <w:t>十四條</w:t>
      </w:r>
      <w:r w:rsidR="0062073B" w:rsidRPr="0092777F">
        <w:rPr>
          <w:rFonts w:ascii="Times New Roman" w:hAnsi="Times New Roman" w:cs="Times New Roman" w:hint="eastAsia"/>
          <w:color w:val="000000" w:themeColor="text1"/>
          <w:sz w:val="28"/>
          <w:szCs w:val="28"/>
        </w:rPr>
        <w:t>、第十五條、第十六條或第十八條所定情事者，依教師法相關規定及程序處置。</w:t>
      </w:r>
    </w:p>
    <w:p w:rsidR="0062073B" w:rsidRPr="0092777F" w:rsidRDefault="009F3C50"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VIII.</w:t>
      </w:r>
      <w:r w:rsidRPr="0092777F">
        <w:rPr>
          <w:rFonts w:ascii="Times New Roman" w:eastAsiaTheme="minorEastAsia" w:hAnsi="Times New Roman" w:cs="Times New Roman"/>
          <w:color w:val="000000" w:themeColor="text1"/>
          <w:sz w:val="28"/>
          <w:szCs w:val="28"/>
        </w:rPr>
        <w:tab/>
      </w:r>
      <w:r w:rsidR="0062073B" w:rsidRPr="0092777F">
        <w:rPr>
          <w:rFonts w:ascii="Times New Roman" w:eastAsiaTheme="minorEastAsia" w:hAnsi="Times New Roman" w:cs="Times New Roman"/>
          <w:color w:val="000000" w:themeColor="text1"/>
          <w:sz w:val="28"/>
          <w:szCs w:val="28"/>
        </w:rPr>
        <w:t>Cases pertaining to faculty members involved in matters stipulated in Article 14</w:t>
      </w:r>
      <w:r w:rsidR="004A0B1C" w:rsidRPr="0092777F">
        <w:rPr>
          <w:rFonts w:ascii="Times New Roman" w:eastAsiaTheme="minorEastAsia" w:hAnsi="Times New Roman" w:cs="Times New Roman" w:hint="eastAsia"/>
          <w:color w:val="000000" w:themeColor="text1"/>
          <w:sz w:val="28"/>
          <w:szCs w:val="28"/>
        </w:rPr>
        <w:t>,</w:t>
      </w:r>
      <w:r w:rsidR="004A0B1C" w:rsidRPr="0092777F">
        <w:rPr>
          <w:rFonts w:ascii="Times New Roman" w:eastAsiaTheme="minorEastAsia" w:hAnsi="Times New Roman" w:cs="Times New Roman"/>
          <w:color w:val="000000" w:themeColor="text1"/>
          <w:sz w:val="28"/>
          <w:szCs w:val="28"/>
        </w:rPr>
        <w:t xml:space="preserve"> 15, 16, and 18</w:t>
      </w:r>
      <w:r w:rsidR="0062073B" w:rsidRPr="0092777F">
        <w:rPr>
          <w:rFonts w:ascii="Times New Roman" w:eastAsiaTheme="minorEastAsia" w:hAnsi="Times New Roman" w:cs="Times New Roman"/>
          <w:color w:val="000000" w:themeColor="text1"/>
          <w:sz w:val="28"/>
          <w:szCs w:val="28"/>
        </w:rPr>
        <w:t xml:space="preserve"> of “Teachers’ Act” shall be</w:t>
      </w:r>
      <w:r w:rsidR="0062073B" w:rsidRPr="0092777F">
        <w:rPr>
          <w:rFonts w:ascii="Times New Roman" w:eastAsiaTheme="minorEastAsia" w:hAnsi="Times New Roman" w:cs="Times New Roman" w:hint="eastAsia"/>
          <w:color w:val="000000" w:themeColor="text1"/>
          <w:sz w:val="28"/>
          <w:szCs w:val="28"/>
        </w:rPr>
        <w:t xml:space="preserve"> </w:t>
      </w:r>
      <w:r w:rsidR="00131CB5" w:rsidRPr="0092777F">
        <w:rPr>
          <w:rFonts w:ascii="Times New Roman" w:eastAsiaTheme="minorEastAsia" w:hAnsi="Times New Roman" w:cs="Times New Roman"/>
          <w:color w:val="000000" w:themeColor="text1"/>
          <w:sz w:val="28"/>
          <w:szCs w:val="28"/>
        </w:rPr>
        <w:t>handled</w:t>
      </w:r>
      <w:r w:rsidR="005E11F1" w:rsidRPr="0092777F">
        <w:rPr>
          <w:rFonts w:ascii="Times New Roman" w:eastAsiaTheme="minorEastAsia" w:hAnsi="Times New Roman" w:cs="Times New Roman"/>
          <w:color w:val="000000" w:themeColor="text1"/>
          <w:sz w:val="28"/>
          <w:szCs w:val="28"/>
        </w:rPr>
        <w:t xml:space="preserve"> </w:t>
      </w:r>
      <w:r w:rsidR="004A0B1C" w:rsidRPr="0092777F">
        <w:rPr>
          <w:rFonts w:ascii="Times New Roman" w:eastAsiaTheme="minorEastAsia" w:hAnsi="Times New Roman" w:cs="Times New Roman"/>
          <w:color w:val="000000" w:themeColor="text1"/>
          <w:sz w:val="28"/>
          <w:szCs w:val="28"/>
        </w:rPr>
        <w:t xml:space="preserve">in accordance </w:t>
      </w:r>
      <w:r w:rsidR="005E11F1" w:rsidRPr="0092777F">
        <w:rPr>
          <w:rFonts w:ascii="Times New Roman" w:eastAsiaTheme="minorEastAsia" w:hAnsi="Times New Roman" w:cs="Times New Roman"/>
          <w:color w:val="000000" w:themeColor="text1"/>
          <w:sz w:val="28"/>
          <w:szCs w:val="28"/>
        </w:rPr>
        <w:t xml:space="preserve">with the relevant </w:t>
      </w:r>
      <w:r w:rsidR="004A0B1C" w:rsidRPr="0092777F">
        <w:rPr>
          <w:rFonts w:ascii="Times New Roman" w:eastAsiaTheme="minorEastAsia" w:hAnsi="Times New Roman" w:cs="Times New Roman"/>
          <w:color w:val="000000" w:themeColor="text1"/>
          <w:sz w:val="28"/>
          <w:szCs w:val="28"/>
        </w:rPr>
        <w:t xml:space="preserve">regulations and procedure of “Teachers’ Act”. </w:t>
      </w:r>
    </w:p>
    <w:p w:rsidR="005E11F1" w:rsidRPr="0092777F" w:rsidRDefault="005E11F1" w:rsidP="005E11F1">
      <w:pPr>
        <w:pStyle w:val="Default"/>
        <w:spacing w:line="360" w:lineRule="exact"/>
        <w:ind w:leftChars="300" w:left="720"/>
        <w:rPr>
          <w:rFonts w:hAnsi="標楷體"/>
          <w:color w:val="000000" w:themeColor="text1"/>
          <w:sz w:val="28"/>
          <w:szCs w:val="28"/>
        </w:rPr>
      </w:pPr>
      <w:r w:rsidRPr="0092777F">
        <w:rPr>
          <w:rFonts w:ascii="Times New Roman" w:hAnsi="Times New Roman" w:cs="Times New Roman" w:hint="eastAsia"/>
          <w:color w:val="000000" w:themeColor="text1"/>
          <w:sz w:val="28"/>
          <w:szCs w:val="28"/>
        </w:rPr>
        <w:t>依前項處置過程中認有調查之必要者，學校得視個案組成調查小組主動進行調查及蒐集相關事證提會妥處。</w:t>
      </w:r>
    </w:p>
    <w:p w:rsidR="004A0B1C" w:rsidRPr="0092777F" w:rsidRDefault="003416C3" w:rsidP="0092777F">
      <w:pPr>
        <w:pStyle w:val="Default"/>
        <w:spacing w:line="276" w:lineRule="auto"/>
        <w:ind w:leftChars="295" w:left="708" w:firstLineChars="3" w:firstLine="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An ad hoc committee shall be organized</w:t>
      </w:r>
      <w:r w:rsidR="005C706A" w:rsidRPr="0092777F">
        <w:rPr>
          <w:rFonts w:ascii="Times New Roman" w:eastAsiaTheme="minorEastAsia" w:hAnsi="Times New Roman" w:cs="Times New Roman"/>
          <w:color w:val="000000" w:themeColor="text1"/>
          <w:sz w:val="28"/>
          <w:szCs w:val="28"/>
        </w:rPr>
        <w:t xml:space="preserve">, if deemed necessary in </w:t>
      </w:r>
      <w:r w:rsidR="00131CB5" w:rsidRPr="0092777F">
        <w:rPr>
          <w:rFonts w:ascii="Times New Roman" w:eastAsiaTheme="minorEastAsia" w:hAnsi="Times New Roman" w:cs="Times New Roman"/>
          <w:color w:val="000000" w:themeColor="text1"/>
          <w:sz w:val="28"/>
          <w:szCs w:val="28"/>
        </w:rPr>
        <w:t>handling</w:t>
      </w:r>
      <w:r w:rsidR="005C706A" w:rsidRPr="0092777F">
        <w:rPr>
          <w:rFonts w:ascii="Times New Roman" w:eastAsiaTheme="minorEastAsia" w:hAnsi="Times New Roman" w:cs="Times New Roman"/>
          <w:color w:val="000000" w:themeColor="text1"/>
          <w:sz w:val="28"/>
          <w:szCs w:val="28"/>
        </w:rPr>
        <w:t xml:space="preserve"> matters stipulated in the previous paragraph,</w:t>
      </w:r>
      <w:r w:rsidRPr="0092777F">
        <w:rPr>
          <w:rFonts w:ascii="Times New Roman" w:eastAsiaTheme="minorEastAsia" w:hAnsi="Times New Roman" w:cs="Times New Roman"/>
          <w:color w:val="000000" w:themeColor="text1"/>
          <w:sz w:val="28"/>
          <w:szCs w:val="28"/>
        </w:rPr>
        <w:t xml:space="preserve"> to </w:t>
      </w:r>
      <w:r w:rsidR="005C706A" w:rsidRPr="0092777F">
        <w:rPr>
          <w:rFonts w:ascii="Times New Roman" w:eastAsiaTheme="minorEastAsia" w:hAnsi="Times New Roman" w:cs="Times New Roman"/>
          <w:color w:val="000000" w:themeColor="text1"/>
          <w:sz w:val="28"/>
          <w:szCs w:val="28"/>
        </w:rPr>
        <w:t xml:space="preserve">preliminarily investigate and </w:t>
      </w:r>
      <w:r w:rsidRPr="0092777F">
        <w:rPr>
          <w:rFonts w:ascii="Times New Roman" w:eastAsiaTheme="minorEastAsia" w:hAnsi="Times New Roman" w:cs="Times New Roman"/>
          <w:color w:val="000000" w:themeColor="text1"/>
          <w:sz w:val="28"/>
          <w:szCs w:val="28"/>
        </w:rPr>
        <w:t xml:space="preserve">collect evidence </w:t>
      </w:r>
      <w:r w:rsidR="005C706A" w:rsidRPr="0092777F">
        <w:rPr>
          <w:rFonts w:ascii="Times New Roman" w:eastAsiaTheme="minorEastAsia" w:hAnsi="Times New Roman" w:cs="Times New Roman"/>
          <w:color w:val="000000" w:themeColor="text1"/>
          <w:sz w:val="28"/>
          <w:szCs w:val="28"/>
        </w:rPr>
        <w:t>to be submitted to the faculty evaluation committees.</w:t>
      </w:r>
    </w:p>
    <w:p w:rsidR="001D010C" w:rsidRPr="0092777F" w:rsidRDefault="001D010C" w:rsidP="00B27DDC">
      <w:pPr>
        <w:pStyle w:val="Default"/>
        <w:tabs>
          <w:tab w:val="left" w:pos="1560"/>
        </w:tabs>
        <w:spacing w:line="276" w:lineRule="auto"/>
        <w:ind w:left="708" w:hangingChars="253" w:hanging="708"/>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第九條</w:t>
      </w:r>
      <w:r w:rsidRPr="0092777F">
        <w:rPr>
          <w:rFonts w:hAnsi="標楷體"/>
          <w:color w:val="000000" w:themeColor="text1"/>
          <w:sz w:val="28"/>
          <w:szCs w:val="28"/>
        </w:rPr>
        <w:tab/>
      </w:r>
      <w:r w:rsidRPr="0092777F">
        <w:rPr>
          <w:rFonts w:hAnsi="標楷體" w:hint="eastAsia"/>
          <w:color w:val="000000" w:themeColor="text1"/>
          <w:sz w:val="28"/>
          <w:szCs w:val="28"/>
        </w:rPr>
        <w:t>有關教師解聘、停聘或不續聘案如事證明確，而系教評會所作之決議與法令規定顯然不合或顯有不當時，院教評會得逕依規定審議變更之。校教評會對院教評會有類此情形者亦同。</w:t>
      </w:r>
    </w:p>
    <w:p w:rsidR="00A25F97" w:rsidRPr="0092777F" w:rsidRDefault="009C1209" w:rsidP="00A25F97">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IX.</w:t>
      </w:r>
      <w:r w:rsidRPr="0092777F">
        <w:rPr>
          <w:rFonts w:ascii="Times New Roman" w:eastAsiaTheme="minorEastAsia" w:hAnsi="Times New Roman" w:cs="Times New Roman"/>
          <w:color w:val="000000" w:themeColor="text1"/>
          <w:sz w:val="28"/>
          <w:szCs w:val="28"/>
        </w:rPr>
        <w:tab/>
      </w:r>
      <w:r w:rsidR="00A25F97" w:rsidRPr="0092777F">
        <w:rPr>
          <w:rFonts w:ascii="Times New Roman" w:eastAsiaTheme="minorEastAsia" w:hAnsi="Times New Roman" w:cs="Times New Roman"/>
          <w:color w:val="000000" w:themeColor="text1"/>
          <w:sz w:val="28"/>
          <w:szCs w:val="28"/>
        </w:rPr>
        <w:t xml:space="preserve">When the evidence in cases concerning the dismissal, suspension, or non-renewal of appointment of faculty members is concrete and the decision made by the DFEC is obviously not in conformity with existing laws or regulations or is conspicuously inappropriate the CFEC shall directly review the case in accordance with regulations. Likewise, the UFEC shall directly review the case </w:t>
      </w:r>
      <w:r w:rsidR="00A25F97" w:rsidRPr="0092777F">
        <w:rPr>
          <w:rFonts w:ascii="Times New Roman" w:eastAsiaTheme="minorEastAsia" w:hAnsi="Times New Roman" w:cs="Times New Roman"/>
          <w:color w:val="000000" w:themeColor="text1"/>
          <w:sz w:val="28"/>
          <w:szCs w:val="28"/>
        </w:rPr>
        <w:lastRenderedPageBreak/>
        <w:t>in accordance with regulations when the decision made by the CFEC is obviously not in conformity with existing laws or regulations or is conspicuously inappropriate.</w:t>
      </w:r>
    </w:p>
    <w:p w:rsidR="001D010C" w:rsidRPr="0092777F" w:rsidRDefault="001D010C" w:rsidP="00B27DDC">
      <w:pPr>
        <w:pStyle w:val="Default"/>
        <w:spacing w:line="276" w:lineRule="auto"/>
        <w:ind w:left="708" w:hangingChars="253" w:hanging="708"/>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176" w:left="712" w:hangingChars="405" w:hanging="1134"/>
        <w:rPr>
          <w:rFonts w:hAnsi="標楷體"/>
          <w:color w:val="000000" w:themeColor="text1"/>
          <w:sz w:val="28"/>
          <w:szCs w:val="28"/>
        </w:rPr>
      </w:pPr>
      <w:r w:rsidRPr="0092777F">
        <w:rPr>
          <w:rFonts w:hAnsi="標楷體" w:hint="eastAsia"/>
          <w:color w:val="000000" w:themeColor="text1"/>
          <w:sz w:val="28"/>
          <w:szCs w:val="28"/>
        </w:rPr>
        <w:t>第十條</w:t>
      </w:r>
      <w:r w:rsidRPr="0092777F">
        <w:rPr>
          <w:rFonts w:hAnsi="標楷體"/>
          <w:color w:val="000000" w:themeColor="text1"/>
          <w:sz w:val="28"/>
          <w:szCs w:val="28"/>
        </w:rPr>
        <w:tab/>
      </w:r>
      <w:r w:rsidRPr="0092777F">
        <w:rPr>
          <w:rFonts w:hAnsi="標楷體" w:hint="eastAsia"/>
          <w:color w:val="000000" w:themeColor="text1"/>
          <w:sz w:val="28"/>
          <w:szCs w:val="28"/>
        </w:rPr>
        <w:t>校教評會審議事項依據教育部頒訂及本校訂定相關法令規定辦理。</w:t>
      </w:r>
    </w:p>
    <w:p w:rsidR="00862E8B" w:rsidRPr="0092777F" w:rsidRDefault="009C1209" w:rsidP="006D0221">
      <w:pPr>
        <w:pStyle w:val="Default"/>
        <w:spacing w:beforeLines="25" w:before="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X.</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The UFEC shall conduct its meeting in accordance with relevant laws and regulations issued by the Ministry of Education and regulations and guidelines established by NSYSU.</w:t>
      </w:r>
    </w:p>
    <w:p w:rsidR="004A326F" w:rsidRPr="0092777F" w:rsidRDefault="004A326F" w:rsidP="004A326F">
      <w:pPr>
        <w:pStyle w:val="Default"/>
        <w:spacing w:line="360" w:lineRule="exact"/>
        <w:ind w:leftChars="295" w:left="708" w:firstLine="2"/>
        <w:rPr>
          <w:rFonts w:hAnsi="標楷體"/>
          <w:color w:val="000000" w:themeColor="text1"/>
          <w:sz w:val="28"/>
          <w:szCs w:val="28"/>
        </w:rPr>
      </w:pPr>
      <w:r w:rsidRPr="0092777F">
        <w:rPr>
          <w:rFonts w:hAnsi="標楷體" w:hint="eastAsia"/>
          <w:color w:val="000000" w:themeColor="text1"/>
          <w:sz w:val="28"/>
          <w:szCs w:val="28"/>
        </w:rPr>
        <w:t>本校各級教評會對於教師聘任、升等、延長服務等事項之審查，應本於專業評量之原則，選任各該專業領域具有充分專業能力之學者專家先行審查，將其結果送請教評會評議。教師評審委員會除能提出具有專業學術依據之具體理由，動搖該專業審查之可信度與正確性外，應尊重學者專家之判斷結果。</w:t>
      </w:r>
    </w:p>
    <w:p w:rsidR="00862E8B"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Faculty Evaluation Committee at the department, college, and university levels shall elect</w:t>
      </w:r>
      <w:r w:rsidR="00D90F34" w:rsidRPr="0092777F">
        <w:rPr>
          <w:rFonts w:ascii="Times New Roman" w:eastAsiaTheme="minorEastAsia" w:hAnsi="Times New Roman" w:cs="Times New Roman"/>
          <w:color w:val="000000" w:themeColor="text1"/>
          <w:sz w:val="28"/>
          <w:szCs w:val="28"/>
        </w:rPr>
        <w:t xml:space="preserve"> from respective professional areas</w:t>
      </w:r>
      <w:r w:rsidR="00A25F97" w:rsidRPr="0092777F">
        <w:rPr>
          <w:rFonts w:ascii="Times New Roman" w:eastAsiaTheme="minorEastAsia" w:hAnsi="Times New Roman" w:cs="Times New Roman"/>
          <w:color w:val="000000" w:themeColor="text1"/>
          <w:sz w:val="28"/>
          <w:szCs w:val="28"/>
        </w:rPr>
        <w:t>,</w:t>
      </w:r>
      <w:r w:rsidRPr="0092777F">
        <w:rPr>
          <w:rFonts w:ascii="Times New Roman" w:eastAsiaTheme="minorEastAsia" w:hAnsi="Times New Roman" w:cs="Times New Roman"/>
          <w:color w:val="000000" w:themeColor="text1"/>
          <w:sz w:val="28"/>
          <w:szCs w:val="28"/>
        </w:rPr>
        <w:t xml:space="preserve"> </w:t>
      </w:r>
      <w:r w:rsidR="00A25F97" w:rsidRPr="0092777F">
        <w:rPr>
          <w:rFonts w:ascii="Times New Roman" w:eastAsiaTheme="minorEastAsia" w:hAnsi="Times New Roman" w:cs="Times New Roman"/>
          <w:color w:val="000000" w:themeColor="text1"/>
          <w:sz w:val="28"/>
          <w:szCs w:val="28"/>
        </w:rPr>
        <w:t xml:space="preserve">based on the principles of professional assessment, </w:t>
      </w:r>
      <w:r w:rsidRPr="0092777F">
        <w:rPr>
          <w:rFonts w:ascii="Times New Roman" w:eastAsiaTheme="minorEastAsia" w:hAnsi="Times New Roman" w:cs="Times New Roman"/>
          <w:color w:val="000000" w:themeColor="text1"/>
          <w:sz w:val="28"/>
          <w:szCs w:val="28"/>
        </w:rPr>
        <w:t xml:space="preserve">scholars and experts </w:t>
      </w:r>
      <w:r w:rsidR="00A25F97" w:rsidRPr="0092777F">
        <w:rPr>
          <w:rFonts w:ascii="Times New Roman" w:eastAsiaTheme="minorEastAsia" w:hAnsi="Times New Roman" w:cs="Times New Roman"/>
          <w:color w:val="000000" w:themeColor="text1"/>
          <w:sz w:val="28"/>
          <w:szCs w:val="28"/>
        </w:rPr>
        <w:t xml:space="preserve">with sufficient capabilities </w:t>
      </w:r>
      <w:r w:rsidRPr="0092777F">
        <w:rPr>
          <w:rFonts w:ascii="Times New Roman" w:eastAsiaTheme="minorEastAsia" w:hAnsi="Times New Roman" w:cs="Times New Roman"/>
          <w:color w:val="000000" w:themeColor="text1"/>
          <w:sz w:val="28"/>
          <w:szCs w:val="28"/>
        </w:rPr>
        <w:t xml:space="preserve">to conduct the external reviews for cases involving appointment, promotion, or service </w:t>
      </w:r>
      <w:r w:rsidR="00B27DDC" w:rsidRPr="0092777F">
        <w:rPr>
          <w:rFonts w:ascii="Times New Roman" w:eastAsiaTheme="minorEastAsia" w:hAnsi="Times New Roman" w:cs="Times New Roman"/>
          <w:color w:val="000000" w:themeColor="text1"/>
          <w:sz w:val="28"/>
          <w:szCs w:val="28"/>
        </w:rPr>
        <w:t>extension</w:t>
      </w:r>
      <w:r w:rsidRPr="0092777F">
        <w:rPr>
          <w:rFonts w:ascii="Times New Roman" w:eastAsiaTheme="minorEastAsia" w:hAnsi="Times New Roman" w:cs="Times New Roman"/>
          <w:color w:val="000000" w:themeColor="text1"/>
          <w:sz w:val="28"/>
          <w:szCs w:val="28"/>
        </w:rPr>
        <w:t xml:space="preserve"> of faculty members. Results of the said external reviews shall then be submitted to the </w:t>
      </w:r>
      <w:r w:rsidR="00D90F34" w:rsidRPr="0092777F">
        <w:rPr>
          <w:rFonts w:ascii="Times New Roman" w:eastAsiaTheme="minorEastAsia" w:hAnsi="Times New Roman" w:cs="Times New Roman"/>
          <w:color w:val="000000" w:themeColor="text1"/>
          <w:sz w:val="28"/>
          <w:szCs w:val="28"/>
        </w:rPr>
        <w:t>Faculty Evaluation Committees of</w:t>
      </w:r>
      <w:r w:rsidRPr="0092777F">
        <w:rPr>
          <w:rFonts w:ascii="Times New Roman" w:eastAsiaTheme="minorEastAsia" w:hAnsi="Times New Roman" w:cs="Times New Roman"/>
          <w:color w:val="000000" w:themeColor="text1"/>
          <w:sz w:val="28"/>
          <w:szCs w:val="28"/>
        </w:rPr>
        <w:t xml:space="preserve"> different levels for deliberation. Unle</w:t>
      </w:r>
      <w:r w:rsidR="00B27DDC" w:rsidRPr="0092777F">
        <w:rPr>
          <w:rFonts w:ascii="Times New Roman" w:eastAsiaTheme="minorEastAsia" w:hAnsi="Times New Roman" w:cs="Times New Roman"/>
          <w:color w:val="000000" w:themeColor="text1"/>
          <w:sz w:val="28"/>
          <w:szCs w:val="28"/>
        </w:rPr>
        <w:t>ss there are concrete reason</w:t>
      </w:r>
      <w:r w:rsidR="00235573" w:rsidRPr="0092777F">
        <w:rPr>
          <w:rFonts w:ascii="Times New Roman" w:eastAsiaTheme="minorEastAsia" w:hAnsi="Times New Roman" w:cs="Times New Roman" w:hint="eastAsia"/>
          <w:color w:val="000000" w:themeColor="text1"/>
          <w:sz w:val="28"/>
          <w:szCs w:val="28"/>
        </w:rPr>
        <w:t>s</w:t>
      </w:r>
      <w:r w:rsidR="00B27DDC" w:rsidRPr="0092777F">
        <w:rPr>
          <w:rFonts w:ascii="Times New Roman" w:eastAsiaTheme="minorEastAsia" w:hAnsi="Times New Roman" w:cs="Times New Roman"/>
          <w:color w:val="000000" w:themeColor="text1"/>
          <w:sz w:val="28"/>
          <w:szCs w:val="28"/>
        </w:rPr>
        <w:t xml:space="preserve"> based on academic stan</w:t>
      </w:r>
      <w:r w:rsidRPr="0092777F">
        <w:rPr>
          <w:rFonts w:ascii="Times New Roman" w:eastAsiaTheme="minorEastAsia" w:hAnsi="Times New Roman" w:cs="Times New Roman"/>
          <w:color w:val="000000" w:themeColor="text1"/>
          <w:sz w:val="28"/>
          <w:szCs w:val="28"/>
        </w:rPr>
        <w:t>dards to question the credibility and correctness of the external reviews, the Faculty Evaluation Committees shall respect the assessment by the scholars and experts of external reviews.</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教師因不服教評會之處置，依法提起行政救濟，經申訴受理機關或其他救濟機關要求依相關法令規定辦理，系所</w:t>
      </w:r>
      <w:r w:rsidRPr="0092777F">
        <w:rPr>
          <w:rFonts w:hAnsi="標楷體" w:cs="Times New Roman"/>
          <w:color w:val="000000" w:themeColor="text1"/>
          <w:sz w:val="28"/>
          <w:szCs w:val="28"/>
        </w:rPr>
        <w:t>(</w:t>
      </w:r>
      <w:r w:rsidRPr="0092777F">
        <w:rPr>
          <w:rFonts w:hAnsi="標楷體" w:hint="eastAsia"/>
          <w:color w:val="000000" w:themeColor="text1"/>
          <w:sz w:val="28"/>
          <w:szCs w:val="28"/>
        </w:rPr>
        <w:t>教育中心、學位學程）教評會或院教評會仍不辦理者，經同一教師申訴受理機關或救濟機關再判定違法者，得逕由高一級之教評會重為審查。</w:t>
      </w:r>
    </w:p>
    <w:p w:rsidR="00862E8B"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Faculty members who disagree with resolutions of the Faculty Evaluation Committees may file grievance for administrative remedy according to law. The appeal dealing agency or other remedy agencies shall require the DFEC or CFEC to handle the case in accordance with relevant laws and regulations. If the DFEC or CFEC still refuses to perform accordingly, faculty evaluation committee of the next level shall directly re-deliberate the case after the </w:t>
      </w:r>
      <w:r w:rsidR="00D90F34" w:rsidRPr="0092777F">
        <w:rPr>
          <w:rFonts w:ascii="Times New Roman" w:eastAsiaTheme="minorEastAsia" w:hAnsi="Times New Roman" w:cs="Times New Roman"/>
          <w:color w:val="000000" w:themeColor="text1"/>
          <w:sz w:val="28"/>
          <w:szCs w:val="28"/>
        </w:rPr>
        <w:t>said</w:t>
      </w:r>
      <w:r w:rsidRPr="0092777F">
        <w:rPr>
          <w:rFonts w:ascii="Times New Roman" w:eastAsiaTheme="minorEastAsia" w:hAnsi="Times New Roman" w:cs="Times New Roman"/>
          <w:color w:val="000000" w:themeColor="text1"/>
          <w:sz w:val="28"/>
          <w:szCs w:val="28"/>
        </w:rPr>
        <w:t xml:space="preserve"> appeal dealing agency or the remedy agencies</w:t>
      </w:r>
      <w:r w:rsidR="00D90F34" w:rsidRPr="0092777F">
        <w:rPr>
          <w:rFonts w:ascii="Times New Roman" w:eastAsiaTheme="minorEastAsia" w:hAnsi="Times New Roman" w:cs="Times New Roman"/>
          <w:color w:val="000000" w:themeColor="text1"/>
          <w:sz w:val="28"/>
          <w:szCs w:val="28"/>
        </w:rPr>
        <w:t xml:space="preserve"> that received the grievance</w:t>
      </w:r>
      <w:r w:rsidRPr="0092777F">
        <w:rPr>
          <w:rFonts w:ascii="Times New Roman" w:eastAsiaTheme="minorEastAsia" w:hAnsi="Times New Roman" w:cs="Times New Roman"/>
          <w:color w:val="000000" w:themeColor="text1"/>
          <w:sz w:val="28"/>
          <w:szCs w:val="28"/>
        </w:rPr>
        <w:t xml:space="preserve"> has </w:t>
      </w:r>
      <w:r w:rsidRPr="0092777F">
        <w:rPr>
          <w:rFonts w:ascii="Times New Roman" w:eastAsiaTheme="minorEastAsia" w:hAnsi="Times New Roman" w:cs="Times New Roman"/>
          <w:color w:val="000000" w:themeColor="text1"/>
          <w:sz w:val="28"/>
          <w:szCs w:val="28"/>
        </w:rPr>
        <w:lastRenderedPageBreak/>
        <w:t>decided the refusal to be illegal.</w:t>
      </w:r>
    </w:p>
    <w:p w:rsidR="001D010C" w:rsidRPr="0092777F" w:rsidRDefault="001D010C" w:rsidP="00B27DDC">
      <w:pPr>
        <w:pStyle w:val="Default"/>
        <w:spacing w:line="276" w:lineRule="auto"/>
        <w:ind w:leftChars="294" w:left="707" w:hanging="1"/>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235" w:left="710" w:hangingChars="455" w:hanging="1274"/>
        <w:rPr>
          <w:rFonts w:hAnsi="標楷體"/>
          <w:color w:val="000000" w:themeColor="text1"/>
          <w:sz w:val="28"/>
          <w:szCs w:val="28"/>
        </w:rPr>
      </w:pPr>
      <w:r w:rsidRPr="0092777F">
        <w:rPr>
          <w:rFonts w:hAnsi="標楷體" w:hint="eastAsia"/>
          <w:color w:val="000000" w:themeColor="text1"/>
          <w:sz w:val="28"/>
          <w:szCs w:val="28"/>
        </w:rPr>
        <w:t>第十一條</w:t>
      </w:r>
      <w:r w:rsidRPr="0092777F">
        <w:rPr>
          <w:rFonts w:hAnsi="標楷體"/>
          <w:color w:val="000000" w:themeColor="text1"/>
          <w:sz w:val="28"/>
          <w:szCs w:val="28"/>
        </w:rPr>
        <w:tab/>
      </w:r>
      <w:r w:rsidRPr="0092777F">
        <w:rPr>
          <w:rFonts w:hAnsi="標楷體" w:hint="eastAsia"/>
          <w:color w:val="000000" w:themeColor="text1"/>
          <w:sz w:val="28"/>
          <w:szCs w:val="28"/>
        </w:rPr>
        <w:t>校教評會會議不定期舉行，開會時對於教師聘任之審議應有全體委員二分之一以上之出席，並經出席委員三分之二以上之同意，始得通過，但審議教師升等及教師解聘、停聘、不續聘等案件，應有全體委員三分之二以上之出席，並經出席委員三分之二以上之同意，始得通過；其他議案應以全體委員二分之一以上之出席及出席委員過半數以上同意行之。</w:t>
      </w:r>
    </w:p>
    <w:p w:rsidR="00E20402" w:rsidRPr="0092777F" w:rsidRDefault="009C1209" w:rsidP="006D0221">
      <w:pPr>
        <w:pStyle w:val="Default"/>
        <w:spacing w:beforeLines="25" w:before="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XI.</w:t>
      </w:r>
      <w:r w:rsidRPr="0092777F">
        <w:rPr>
          <w:rFonts w:ascii="Times New Roman" w:eastAsiaTheme="minorEastAsia" w:hAnsi="Times New Roman" w:cs="Times New Roman"/>
          <w:color w:val="000000" w:themeColor="text1"/>
          <w:sz w:val="28"/>
          <w:szCs w:val="28"/>
        </w:rPr>
        <w:tab/>
      </w:r>
      <w:r w:rsidR="00FB5A60" w:rsidRPr="0092777F">
        <w:rPr>
          <w:rFonts w:ascii="Times New Roman" w:eastAsiaTheme="minorEastAsia" w:hAnsi="Times New Roman" w:cs="Times New Roman"/>
          <w:color w:val="000000" w:themeColor="text1"/>
          <w:sz w:val="28"/>
          <w:szCs w:val="28"/>
        </w:rPr>
        <w:t>Meeting of UFEC shall be convened when necessary. Decisions regarding the appointment of faculty members shall be made by the UFEC at a meeting attended by at least one half (1/2) of its members</w:t>
      </w:r>
      <w:r w:rsidR="00D90F34" w:rsidRPr="0092777F">
        <w:rPr>
          <w:rFonts w:ascii="Times New Roman" w:eastAsiaTheme="minorEastAsia" w:hAnsi="Times New Roman" w:cs="Times New Roman"/>
          <w:color w:val="000000" w:themeColor="text1"/>
          <w:sz w:val="28"/>
          <w:szCs w:val="28"/>
        </w:rPr>
        <w:t xml:space="preserve"> with at least two </w:t>
      </w:r>
      <w:r w:rsidR="00FB5A60" w:rsidRPr="0092777F">
        <w:rPr>
          <w:rFonts w:ascii="Times New Roman" w:eastAsiaTheme="minorEastAsia" w:hAnsi="Times New Roman" w:cs="Times New Roman"/>
          <w:color w:val="000000" w:themeColor="text1"/>
          <w:sz w:val="28"/>
          <w:szCs w:val="28"/>
        </w:rPr>
        <w:t>thirds (2/3) of the members present supporting the decision. Decisions regarding the promotion of rank of professorship and of the dismissal, suspension, or non-renewal of appointment shall be made by the UFEC at a meeting attended by at</w:t>
      </w:r>
      <w:r w:rsidR="00D90F34" w:rsidRPr="0092777F">
        <w:rPr>
          <w:rFonts w:ascii="Times New Roman" w:eastAsiaTheme="minorEastAsia" w:hAnsi="Times New Roman" w:cs="Times New Roman"/>
          <w:color w:val="000000" w:themeColor="text1"/>
          <w:sz w:val="28"/>
          <w:szCs w:val="28"/>
        </w:rPr>
        <w:t xml:space="preserve"> least two </w:t>
      </w:r>
      <w:r w:rsidR="00FB5A60" w:rsidRPr="0092777F">
        <w:rPr>
          <w:rFonts w:ascii="Times New Roman" w:eastAsiaTheme="minorEastAsia" w:hAnsi="Times New Roman" w:cs="Times New Roman"/>
          <w:color w:val="000000" w:themeColor="text1"/>
          <w:sz w:val="28"/>
          <w:szCs w:val="28"/>
        </w:rPr>
        <w:t>thirds (2/3) o</w:t>
      </w:r>
      <w:r w:rsidR="00D90F34" w:rsidRPr="0092777F">
        <w:rPr>
          <w:rFonts w:ascii="Times New Roman" w:eastAsiaTheme="minorEastAsia" w:hAnsi="Times New Roman" w:cs="Times New Roman"/>
          <w:color w:val="000000" w:themeColor="text1"/>
          <w:sz w:val="28"/>
          <w:szCs w:val="28"/>
        </w:rPr>
        <w:t xml:space="preserve">f its members with at least two </w:t>
      </w:r>
      <w:r w:rsidR="00FB5A60" w:rsidRPr="0092777F">
        <w:rPr>
          <w:rFonts w:ascii="Times New Roman" w:eastAsiaTheme="minorEastAsia" w:hAnsi="Times New Roman" w:cs="Times New Roman"/>
          <w:color w:val="000000" w:themeColor="text1"/>
          <w:sz w:val="28"/>
          <w:szCs w:val="28"/>
        </w:rPr>
        <w:t>thirds (2/3) of the members present supporting the decision. Decisions regarding matters other than faculty promotion or appointment shall be made by the UFEC at a meeting attended by at least one half (1/2) of its members with at least one half (1/2) of the members present supporting the decision.</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案件通過後並作成紀錄送請校長核備，校長於接到紀錄時，如認定決議案不適當或審議程序具有明顯瑕疵，應敘明具體理由於十日內向校教評會提出覆議。該覆議案若為重要議案時，校教評會須於覆議案提出十四日內開會討論；餘則於下次教評會開會時審議。召開覆議案時，應有全體委員三分之二以上出席，並經全體委員二分之一以上同意，維持原決議，或校長未在規定期間內提出覆議，決議案自動生效。惟校長對同一案提起覆議，同一學期以一次為限。</w:t>
      </w:r>
    </w:p>
    <w:p w:rsidR="00E20402"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Minutes for approved cases shall be delivered to the President for authorization. </w:t>
      </w:r>
      <w:r w:rsidR="00B27DDC" w:rsidRPr="0092777F">
        <w:rPr>
          <w:rFonts w:ascii="Times New Roman" w:eastAsiaTheme="minorEastAsia" w:hAnsi="Times New Roman" w:cs="Times New Roman"/>
          <w:color w:val="000000" w:themeColor="text1"/>
          <w:sz w:val="28"/>
          <w:szCs w:val="28"/>
        </w:rPr>
        <w:t>The President may file a second</w:t>
      </w:r>
      <w:r w:rsidRPr="0092777F">
        <w:rPr>
          <w:rFonts w:ascii="Times New Roman" w:eastAsiaTheme="minorEastAsia" w:hAnsi="Times New Roman" w:cs="Times New Roman"/>
          <w:color w:val="000000" w:themeColor="text1"/>
          <w:sz w:val="28"/>
          <w:szCs w:val="28"/>
        </w:rPr>
        <w:t xml:space="preserve"> review request along with concrete reaso</w:t>
      </w:r>
      <w:r w:rsidR="00B27DDC" w:rsidRPr="0092777F">
        <w:rPr>
          <w:rFonts w:ascii="Times New Roman" w:eastAsiaTheme="minorEastAsia" w:hAnsi="Times New Roman" w:cs="Times New Roman"/>
          <w:color w:val="000000" w:themeColor="text1"/>
          <w:sz w:val="28"/>
          <w:szCs w:val="28"/>
        </w:rPr>
        <w:t>n</w:t>
      </w:r>
      <w:r w:rsidR="001834FC" w:rsidRPr="0092777F">
        <w:rPr>
          <w:rFonts w:ascii="Times New Roman" w:eastAsiaTheme="minorEastAsia" w:hAnsi="Times New Roman" w:cs="Times New Roman"/>
          <w:color w:val="000000" w:themeColor="text1"/>
          <w:sz w:val="28"/>
          <w:szCs w:val="28"/>
        </w:rPr>
        <w:t>s</w:t>
      </w:r>
      <w:r w:rsidRPr="0092777F">
        <w:rPr>
          <w:rFonts w:ascii="Times New Roman" w:eastAsiaTheme="minorEastAsia" w:hAnsi="Times New Roman" w:cs="Times New Roman"/>
          <w:color w:val="000000" w:themeColor="text1"/>
          <w:sz w:val="28"/>
          <w:szCs w:val="28"/>
        </w:rPr>
        <w:t xml:space="preserve"> to the UFEC within </w:t>
      </w:r>
      <w:r w:rsidR="0071530D" w:rsidRPr="0092777F">
        <w:rPr>
          <w:rFonts w:ascii="Times New Roman" w:eastAsiaTheme="minorEastAsia" w:hAnsi="Times New Roman" w:cs="Times New Roman"/>
          <w:color w:val="000000" w:themeColor="text1"/>
          <w:sz w:val="28"/>
          <w:szCs w:val="28"/>
        </w:rPr>
        <w:t>ten (10)</w:t>
      </w:r>
      <w:r w:rsidRPr="0092777F">
        <w:rPr>
          <w:rFonts w:ascii="Times New Roman" w:eastAsiaTheme="minorEastAsia" w:hAnsi="Times New Roman" w:cs="Times New Roman"/>
          <w:color w:val="000000" w:themeColor="text1"/>
          <w:sz w:val="28"/>
          <w:szCs w:val="28"/>
        </w:rPr>
        <w:t xml:space="preserve"> days from the day of receiving the minutes if the President deems the </w:t>
      </w:r>
      <w:r w:rsidR="009E7EC6" w:rsidRPr="0092777F">
        <w:rPr>
          <w:rFonts w:ascii="Times New Roman" w:eastAsiaTheme="minorEastAsia" w:hAnsi="Times New Roman" w:cs="Times New Roman"/>
          <w:color w:val="000000" w:themeColor="text1"/>
          <w:sz w:val="28"/>
          <w:szCs w:val="28"/>
        </w:rPr>
        <w:t>resolution</w:t>
      </w:r>
      <w:r w:rsidRPr="0092777F">
        <w:rPr>
          <w:rFonts w:ascii="Times New Roman" w:eastAsiaTheme="minorEastAsia" w:hAnsi="Times New Roman" w:cs="Times New Roman"/>
          <w:color w:val="000000" w:themeColor="text1"/>
          <w:sz w:val="28"/>
          <w:szCs w:val="28"/>
        </w:rPr>
        <w:t xml:space="preserve"> of the approved cases inappropriate or the deliberation procedure demonstrates </w:t>
      </w:r>
      <w:r w:rsidR="009E7EC6" w:rsidRPr="0092777F">
        <w:rPr>
          <w:rFonts w:ascii="Times New Roman" w:eastAsiaTheme="minorEastAsia" w:hAnsi="Times New Roman" w:cs="Times New Roman"/>
          <w:color w:val="000000" w:themeColor="text1"/>
          <w:sz w:val="28"/>
          <w:szCs w:val="28"/>
        </w:rPr>
        <w:t xml:space="preserve">obvious </w:t>
      </w:r>
      <w:r w:rsidRPr="0092777F">
        <w:rPr>
          <w:rFonts w:ascii="Times New Roman" w:eastAsiaTheme="minorEastAsia" w:hAnsi="Times New Roman" w:cs="Times New Roman"/>
          <w:color w:val="000000" w:themeColor="text1"/>
          <w:sz w:val="28"/>
          <w:szCs w:val="28"/>
        </w:rPr>
        <w:t xml:space="preserve">flaw. </w:t>
      </w:r>
      <w:r w:rsidR="009E7EC6" w:rsidRPr="0092777F">
        <w:rPr>
          <w:rFonts w:ascii="Times New Roman" w:eastAsiaTheme="minorEastAsia" w:hAnsi="Times New Roman" w:cs="Times New Roman"/>
          <w:color w:val="000000" w:themeColor="text1"/>
          <w:sz w:val="28"/>
          <w:szCs w:val="28"/>
        </w:rPr>
        <w:t xml:space="preserve">When the said </w:t>
      </w:r>
      <w:r w:rsidRPr="0092777F">
        <w:rPr>
          <w:rFonts w:ascii="Times New Roman" w:eastAsiaTheme="minorEastAsia" w:hAnsi="Times New Roman" w:cs="Times New Roman"/>
          <w:color w:val="000000" w:themeColor="text1"/>
          <w:sz w:val="28"/>
          <w:szCs w:val="28"/>
        </w:rPr>
        <w:t xml:space="preserve">second review concerns cases with major consequence, the UFEC shall convene a meeting and deliberate within </w:t>
      </w:r>
      <w:r w:rsidR="009E7EC6" w:rsidRPr="0092777F">
        <w:rPr>
          <w:rFonts w:ascii="Times New Roman" w:eastAsiaTheme="minorEastAsia" w:hAnsi="Times New Roman" w:cs="Times New Roman"/>
          <w:color w:val="000000" w:themeColor="text1"/>
          <w:sz w:val="28"/>
          <w:szCs w:val="28"/>
        </w:rPr>
        <w:t>fourteen (14)</w:t>
      </w:r>
      <w:r w:rsidRPr="0092777F">
        <w:rPr>
          <w:rFonts w:ascii="Times New Roman" w:eastAsiaTheme="minorEastAsia" w:hAnsi="Times New Roman" w:cs="Times New Roman"/>
          <w:color w:val="000000" w:themeColor="text1"/>
          <w:sz w:val="28"/>
          <w:szCs w:val="28"/>
        </w:rPr>
        <w:t xml:space="preserve"> days from the day of receiving the request. Other cases shall be deliberated on the next scheduled UFEC meeting. The original resolution shall be </w:t>
      </w:r>
      <w:r w:rsidR="00B27DDC" w:rsidRPr="0092777F">
        <w:rPr>
          <w:rFonts w:ascii="Times New Roman" w:eastAsiaTheme="minorEastAsia" w:hAnsi="Times New Roman" w:cs="Times New Roman"/>
          <w:color w:val="000000" w:themeColor="text1"/>
          <w:sz w:val="28"/>
          <w:szCs w:val="28"/>
        </w:rPr>
        <w:t>sustained</w:t>
      </w:r>
      <w:r w:rsidRPr="0092777F">
        <w:rPr>
          <w:rFonts w:ascii="Times New Roman" w:eastAsiaTheme="minorEastAsia" w:hAnsi="Times New Roman" w:cs="Times New Roman"/>
          <w:color w:val="000000" w:themeColor="text1"/>
          <w:sz w:val="28"/>
          <w:szCs w:val="28"/>
        </w:rPr>
        <w:t xml:space="preserve"> if the second review </w:t>
      </w:r>
      <w:r w:rsidRPr="0092777F">
        <w:rPr>
          <w:rFonts w:ascii="Times New Roman" w:eastAsiaTheme="minorEastAsia" w:hAnsi="Times New Roman" w:cs="Times New Roman"/>
          <w:color w:val="000000" w:themeColor="text1"/>
          <w:sz w:val="28"/>
          <w:szCs w:val="28"/>
        </w:rPr>
        <w:lastRenderedPageBreak/>
        <w:t>convened by the UFEC at a me</w:t>
      </w:r>
      <w:r w:rsidR="009E7EC6" w:rsidRPr="0092777F">
        <w:rPr>
          <w:rFonts w:ascii="Times New Roman" w:eastAsiaTheme="minorEastAsia" w:hAnsi="Times New Roman" w:cs="Times New Roman"/>
          <w:color w:val="000000" w:themeColor="text1"/>
          <w:sz w:val="28"/>
          <w:szCs w:val="28"/>
        </w:rPr>
        <w:t>eting attended by at least two t</w:t>
      </w:r>
      <w:r w:rsidRPr="0092777F">
        <w:rPr>
          <w:rFonts w:ascii="Times New Roman" w:eastAsiaTheme="minorEastAsia" w:hAnsi="Times New Roman" w:cs="Times New Roman"/>
          <w:color w:val="000000" w:themeColor="text1"/>
          <w:sz w:val="28"/>
          <w:szCs w:val="28"/>
        </w:rPr>
        <w:t>hirds (2/3) of its members with at least one half (1/2) of the members present supports the original resolution. The original resolution shall be effective if the P</w:t>
      </w:r>
      <w:r w:rsidR="00B27DDC" w:rsidRPr="0092777F">
        <w:rPr>
          <w:rFonts w:ascii="Times New Roman" w:eastAsiaTheme="minorEastAsia" w:hAnsi="Times New Roman" w:cs="Times New Roman"/>
          <w:color w:val="000000" w:themeColor="text1"/>
          <w:sz w:val="28"/>
          <w:szCs w:val="28"/>
        </w:rPr>
        <w:t>resident fails to file a second</w:t>
      </w:r>
      <w:r w:rsidRPr="0092777F">
        <w:rPr>
          <w:rFonts w:ascii="Times New Roman" w:eastAsiaTheme="minorEastAsia" w:hAnsi="Times New Roman" w:cs="Times New Roman"/>
          <w:color w:val="000000" w:themeColor="text1"/>
          <w:sz w:val="28"/>
          <w:szCs w:val="28"/>
        </w:rPr>
        <w:t xml:space="preserve"> review request within the specified period. The President may file for a second review request on the same case only one time for each semester.</w:t>
      </w:r>
    </w:p>
    <w:p w:rsidR="001D010C" w:rsidRPr="0092777F" w:rsidRDefault="001D010C" w:rsidP="00B27DDC">
      <w:pPr>
        <w:pStyle w:val="Default"/>
        <w:spacing w:line="276" w:lineRule="auto"/>
        <w:ind w:leftChars="294" w:left="707" w:hanging="1"/>
        <w:contextualSpacing/>
        <w:rPr>
          <w:rFonts w:ascii="Times New Roman" w:eastAsiaTheme="minorEastAsia" w:hAnsi="Times New Roman" w:cs="Times New Roman"/>
          <w:color w:val="000000" w:themeColor="text1"/>
          <w:sz w:val="28"/>
          <w:szCs w:val="28"/>
        </w:rPr>
      </w:pPr>
    </w:p>
    <w:p w:rsidR="00F37FED" w:rsidRPr="0092777F" w:rsidRDefault="004A326F" w:rsidP="004A326F">
      <w:pPr>
        <w:pStyle w:val="Default"/>
        <w:spacing w:line="360" w:lineRule="exact"/>
        <w:ind w:leftChars="-236" w:left="708" w:hangingChars="455" w:hanging="1274"/>
        <w:rPr>
          <w:rFonts w:hAnsi="標楷體"/>
          <w:color w:val="000000" w:themeColor="text1"/>
          <w:sz w:val="28"/>
          <w:szCs w:val="28"/>
        </w:rPr>
      </w:pPr>
      <w:r w:rsidRPr="0092777F">
        <w:rPr>
          <w:rFonts w:hAnsi="標楷體" w:hint="eastAsia"/>
          <w:color w:val="000000" w:themeColor="text1"/>
          <w:sz w:val="28"/>
          <w:szCs w:val="28"/>
        </w:rPr>
        <w:t>第十二條</w:t>
      </w:r>
      <w:r w:rsidRPr="0092777F">
        <w:rPr>
          <w:rFonts w:hAnsi="標楷體"/>
          <w:color w:val="000000" w:themeColor="text1"/>
          <w:sz w:val="28"/>
          <w:szCs w:val="28"/>
        </w:rPr>
        <w:tab/>
      </w:r>
      <w:r w:rsidRPr="0092777F">
        <w:rPr>
          <w:rFonts w:hAnsi="標楷體" w:hint="eastAsia"/>
          <w:color w:val="000000" w:themeColor="text1"/>
          <w:sz w:val="28"/>
          <w:szCs w:val="28"/>
        </w:rPr>
        <w:t>校教評會委員對於評審案件涉及本人、配偶、三親等內之血親、姻親、有個人利害關係者或於審議教師聘任、升等、延長服務等資格審查案件時，不得低階高審，應自行迴避，不得參與評審或表決。</w:t>
      </w:r>
    </w:p>
    <w:p w:rsidR="00F37FED" w:rsidRPr="0092777F" w:rsidRDefault="009C1209" w:rsidP="000E1A3D">
      <w:pPr>
        <w:pStyle w:val="Default"/>
        <w:spacing w:beforeLines="25" w:before="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XII.</w:t>
      </w:r>
      <w:r w:rsidRPr="0092777F">
        <w:rPr>
          <w:rFonts w:ascii="Times New Roman" w:eastAsiaTheme="minorEastAsia" w:hAnsi="Times New Roman" w:cs="Times New Roman"/>
          <w:color w:val="000000" w:themeColor="text1"/>
          <w:sz w:val="28"/>
          <w:szCs w:val="28"/>
        </w:rPr>
        <w:tab/>
      </w:r>
      <w:r w:rsidR="00862E8B" w:rsidRPr="0092777F">
        <w:rPr>
          <w:rFonts w:ascii="Times New Roman" w:eastAsiaTheme="minorEastAsia" w:hAnsi="Times New Roman" w:cs="Times New Roman"/>
          <w:color w:val="000000" w:themeColor="text1"/>
          <w:sz w:val="28"/>
          <w:szCs w:val="28"/>
        </w:rPr>
        <w:t xml:space="preserve">Members of </w:t>
      </w:r>
      <w:r w:rsidR="00D87ED8" w:rsidRPr="0092777F">
        <w:rPr>
          <w:rFonts w:ascii="Times New Roman" w:eastAsiaTheme="minorEastAsia" w:hAnsi="Times New Roman" w:cs="Times New Roman"/>
          <w:color w:val="000000" w:themeColor="text1"/>
          <w:sz w:val="28"/>
          <w:szCs w:val="28"/>
        </w:rPr>
        <w:t xml:space="preserve">the </w:t>
      </w:r>
      <w:r w:rsidR="00862E8B" w:rsidRPr="0092777F">
        <w:rPr>
          <w:rFonts w:ascii="Times New Roman" w:eastAsiaTheme="minorEastAsia" w:hAnsi="Times New Roman" w:cs="Times New Roman"/>
          <w:color w:val="000000" w:themeColor="text1"/>
          <w:sz w:val="28"/>
          <w:szCs w:val="28"/>
        </w:rPr>
        <w:t xml:space="preserve">UFEC shall recuse themselves from deliberation or vote casting if the case under review concerns the members themselves, their spouses, relatives by blood or by marriage within the third degree, or personal interests in the matters deliberated. </w:t>
      </w:r>
      <w:r w:rsidR="00D87ED8" w:rsidRPr="0092777F">
        <w:rPr>
          <w:rFonts w:ascii="Times New Roman" w:eastAsiaTheme="minorEastAsia" w:hAnsi="Times New Roman" w:cs="Times New Roman"/>
          <w:color w:val="000000" w:themeColor="text1"/>
          <w:sz w:val="28"/>
          <w:szCs w:val="28"/>
        </w:rPr>
        <w:t>M</w:t>
      </w:r>
      <w:r w:rsidR="00862E8B" w:rsidRPr="0092777F">
        <w:rPr>
          <w:rFonts w:ascii="Times New Roman" w:eastAsiaTheme="minorEastAsia" w:hAnsi="Times New Roman" w:cs="Times New Roman"/>
          <w:color w:val="000000" w:themeColor="text1"/>
          <w:sz w:val="28"/>
          <w:szCs w:val="28"/>
        </w:rPr>
        <w:t xml:space="preserve">embers of </w:t>
      </w:r>
      <w:r w:rsidR="00D87ED8" w:rsidRPr="0092777F">
        <w:rPr>
          <w:rFonts w:ascii="Times New Roman" w:eastAsiaTheme="minorEastAsia" w:hAnsi="Times New Roman" w:cs="Times New Roman"/>
          <w:color w:val="000000" w:themeColor="text1"/>
          <w:sz w:val="28"/>
          <w:szCs w:val="28"/>
        </w:rPr>
        <w:t xml:space="preserve">the </w:t>
      </w:r>
      <w:r w:rsidR="00862E8B" w:rsidRPr="0092777F">
        <w:rPr>
          <w:rFonts w:ascii="Times New Roman" w:eastAsiaTheme="minorEastAsia" w:hAnsi="Times New Roman" w:cs="Times New Roman"/>
          <w:color w:val="000000" w:themeColor="text1"/>
          <w:sz w:val="28"/>
          <w:szCs w:val="28"/>
        </w:rPr>
        <w:t xml:space="preserve">UFEC with lower professorship rank shall recuse themselves from deliberation or vote casting in cases pertaining to </w:t>
      </w:r>
      <w:r w:rsidR="00D87ED8" w:rsidRPr="0092777F">
        <w:rPr>
          <w:rFonts w:ascii="Times New Roman" w:eastAsiaTheme="minorEastAsia" w:hAnsi="Times New Roman" w:cs="Times New Roman"/>
          <w:color w:val="000000" w:themeColor="text1"/>
          <w:sz w:val="28"/>
          <w:szCs w:val="28"/>
        </w:rPr>
        <w:t xml:space="preserve">qualification screening of appointment, promotion, or service extension of </w:t>
      </w:r>
      <w:r w:rsidR="00862E8B" w:rsidRPr="0092777F">
        <w:rPr>
          <w:rFonts w:ascii="Times New Roman" w:eastAsiaTheme="minorEastAsia" w:hAnsi="Times New Roman" w:cs="Times New Roman"/>
          <w:color w:val="000000" w:themeColor="text1"/>
          <w:sz w:val="28"/>
          <w:szCs w:val="28"/>
        </w:rPr>
        <w:t xml:space="preserve">applicants </w:t>
      </w:r>
      <w:r w:rsidR="000E1A3D" w:rsidRPr="0092777F">
        <w:rPr>
          <w:rFonts w:ascii="Times New Roman" w:eastAsiaTheme="minorEastAsia" w:hAnsi="Times New Roman" w:cs="Times New Roman"/>
          <w:color w:val="000000" w:themeColor="text1"/>
          <w:sz w:val="28"/>
          <w:szCs w:val="28"/>
        </w:rPr>
        <w:t>with higher professorship rank.</w:t>
      </w:r>
    </w:p>
    <w:p w:rsidR="00F37FED" w:rsidRPr="0092777F" w:rsidRDefault="00F37FED" w:rsidP="00F37FED">
      <w:pPr>
        <w:pStyle w:val="Default"/>
        <w:spacing w:line="360" w:lineRule="exact"/>
        <w:ind w:leftChars="294" w:left="706" w:firstLine="1"/>
        <w:rPr>
          <w:rFonts w:hAnsi="標楷體"/>
          <w:color w:val="000000" w:themeColor="text1"/>
          <w:sz w:val="28"/>
          <w:szCs w:val="28"/>
        </w:rPr>
      </w:pPr>
      <w:r w:rsidRPr="0092777F">
        <w:rPr>
          <w:rFonts w:hAnsi="標楷體" w:hint="eastAsia"/>
          <w:color w:val="000000" w:themeColor="text1"/>
          <w:sz w:val="28"/>
          <w:szCs w:val="28"/>
        </w:rPr>
        <w:t>有具體事實足認校教評會委員對於評審案件有偏頗之虞者，申請人得向校教評會申請該委員迴避，並應舉其原因事實。</w:t>
      </w:r>
    </w:p>
    <w:p w:rsidR="00E20402" w:rsidRPr="0092777F" w:rsidRDefault="00862E8B" w:rsidP="00F37FED">
      <w:pPr>
        <w:pStyle w:val="Default"/>
        <w:spacing w:beforeLines="25" w:before="90" w:line="276" w:lineRule="auto"/>
        <w:ind w:leftChars="295" w:left="708" w:firstLine="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Applicants may file a request for </w:t>
      </w:r>
      <w:r w:rsidR="0071530D" w:rsidRPr="0092777F">
        <w:rPr>
          <w:rFonts w:ascii="Times New Roman" w:eastAsiaTheme="minorEastAsia" w:hAnsi="Times New Roman" w:cs="Times New Roman"/>
          <w:color w:val="000000" w:themeColor="text1"/>
          <w:sz w:val="28"/>
          <w:szCs w:val="28"/>
        </w:rPr>
        <w:t xml:space="preserve">the recusing </w:t>
      </w:r>
      <w:r w:rsidRPr="0092777F">
        <w:rPr>
          <w:rFonts w:ascii="Times New Roman" w:eastAsiaTheme="minorEastAsia" w:hAnsi="Times New Roman" w:cs="Times New Roman"/>
          <w:color w:val="000000" w:themeColor="text1"/>
          <w:sz w:val="28"/>
          <w:szCs w:val="28"/>
        </w:rPr>
        <w:t xml:space="preserve">of certain UFEC members if there are specific instances causing concerns that the said members will be biased in reviewing the applicants’ case. The applicants shall provide </w:t>
      </w:r>
      <w:r w:rsidR="00B27DDC" w:rsidRPr="0092777F">
        <w:rPr>
          <w:rFonts w:ascii="Times New Roman" w:eastAsiaTheme="minorEastAsia" w:hAnsi="Times New Roman" w:cs="Times New Roman"/>
          <w:color w:val="000000" w:themeColor="text1"/>
          <w:sz w:val="28"/>
          <w:szCs w:val="28"/>
        </w:rPr>
        <w:t>substantial facts and reasoning</w:t>
      </w:r>
      <w:r w:rsidRPr="0092777F">
        <w:rPr>
          <w:rFonts w:ascii="Times New Roman" w:eastAsiaTheme="minorEastAsia" w:hAnsi="Times New Roman" w:cs="Times New Roman"/>
          <w:color w:val="000000" w:themeColor="text1"/>
          <w:sz w:val="28"/>
          <w:szCs w:val="28"/>
        </w:rPr>
        <w:t xml:space="preserve"> in</w:t>
      </w:r>
      <w:r w:rsidR="001D010C" w:rsidRPr="0092777F">
        <w:rPr>
          <w:rFonts w:ascii="Times New Roman" w:eastAsiaTheme="minorEastAsia" w:hAnsi="Times New Roman" w:cs="Times New Roman"/>
          <w:color w:val="000000" w:themeColor="text1"/>
          <w:sz w:val="28"/>
          <w:szCs w:val="28"/>
        </w:rPr>
        <w:t xml:space="preserve"> filing the request for </w:t>
      </w:r>
      <w:r w:rsidR="0071530D" w:rsidRPr="0092777F">
        <w:rPr>
          <w:rFonts w:ascii="Times New Roman" w:eastAsiaTheme="minorEastAsia" w:hAnsi="Times New Roman" w:cs="Times New Roman"/>
          <w:color w:val="000000" w:themeColor="text1"/>
          <w:sz w:val="28"/>
          <w:szCs w:val="28"/>
        </w:rPr>
        <w:t>recusing</w:t>
      </w:r>
      <w:r w:rsidR="001D010C" w:rsidRPr="0092777F">
        <w:rPr>
          <w:rFonts w:ascii="Times New Roman" w:eastAsiaTheme="minorEastAsia" w:hAnsi="Times New Roman" w:cs="Times New Roman"/>
          <w:color w:val="000000" w:themeColor="text1"/>
          <w:sz w:val="28"/>
          <w:szCs w:val="28"/>
        </w:rPr>
        <w:t>.</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委員未自行迴避者，主席得經校教評會決議，請該委員迴避。</w:t>
      </w:r>
    </w:p>
    <w:p w:rsidR="00862E8B"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Chai</w:t>
      </w:r>
      <w:r w:rsidR="00B27DDC" w:rsidRPr="0092777F">
        <w:rPr>
          <w:rFonts w:ascii="Times New Roman" w:eastAsiaTheme="minorEastAsia" w:hAnsi="Times New Roman" w:cs="Times New Roman"/>
          <w:color w:val="000000" w:themeColor="text1"/>
          <w:sz w:val="28"/>
          <w:szCs w:val="28"/>
        </w:rPr>
        <w:t>r</w:t>
      </w:r>
      <w:r w:rsidRPr="0092777F">
        <w:rPr>
          <w:rFonts w:ascii="Times New Roman" w:eastAsiaTheme="minorEastAsia" w:hAnsi="Times New Roman" w:cs="Times New Roman"/>
          <w:color w:val="000000" w:themeColor="text1"/>
          <w:sz w:val="28"/>
          <w:szCs w:val="28"/>
        </w:rPr>
        <w:t xml:space="preserve">person of the UFEC meeting may disqualify the members requested to recuse if </w:t>
      </w:r>
      <w:r w:rsidR="00B27DDC" w:rsidRPr="0092777F">
        <w:rPr>
          <w:rFonts w:ascii="Times New Roman" w:eastAsiaTheme="minorEastAsia" w:hAnsi="Times New Roman" w:cs="Times New Roman"/>
          <w:color w:val="000000" w:themeColor="text1"/>
          <w:sz w:val="28"/>
          <w:szCs w:val="28"/>
        </w:rPr>
        <w:t>they fail to recuse themselves.</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委員中有前三項應行迴避之情事者，不計入出席委員人數。</w:t>
      </w:r>
    </w:p>
    <w:p w:rsidR="00862E8B" w:rsidRPr="0092777F" w:rsidRDefault="0071530D"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A total </w:t>
      </w:r>
      <w:r w:rsidR="00862E8B" w:rsidRPr="0092777F">
        <w:rPr>
          <w:rFonts w:ascii="Times New Roman" w:eastAsiaTheme="minorEastAsia" w:hAnsi="Times New Roman" w:cs="Times New Roman"/>
          <w:color w:val="000000" w:themeColor="text1"/>
          <w:sz w:val="28"/>
          <w:szCs w:val="28"/>
        </w:rPr>
        <w:t xml:space="preserve">number of members of UFEC in attendance shall discount the number of members who meet conditions of the </w:t>
      </w:r>
      <w:r w:rsidR="00B27DDC" w:rsidRPr="0092777F">
        <w:rPr>
          <w:rFonts w:ascii="Times New Roman" w:eastAsiaTheme="minorEastAsia" w:hAnsi="Times New Roman" w:cs="Times New Roman"/>
          <w:color w:val="000000" w:themeColor="text1"/>
          <w:sz w:val="28"/>
          <w:szCs w:val="28"/>
        </w:rPr>
        <w:t>preceding three P</w:t>
      </w:r>
      <w:r w:rsidR="00862E8B" w:rsidRPr="0092777F">
        <w:rPr>
          <w:rFonts w:ascii="Times New Roman" w:eastAsiaTheme="minorEastAsia" w:hAnsi="Times New Roman" w:cs="Times New Roman"/>
          <w:color w:val="000000" w:themeColor="text1"/>
          <w:sz w:val="28"/>
          <w:szCs w:val="28"/>
        </w:rPr>
        <w:t>aragraphs of this Article combined.</w:t>
      </w:r>
    </w:p>
    <w:p w:rsidR="004A326F" w:rsidRPr="0092777F" w:rsidRDefault="004A326F" w:rsidP="004A326F">
      <w:pPr>
        <w:pStyle w:val="Default"/>
        <w:spacing w:line="360" w:lineRule="exact"/>
        <w:ind w:leftChars="295" w:left="708"/>
        <w:rPr>
          <w:rFonts w:hAnsi="標楷體"/>
          <w:color w:val="000000" w:themeColor="text1"/>
          <w:sz w:val="28"/>
          <w:szCs w:val="28"/>
        </w:rPr>
      </w:pPr>
      <w:r w:rsidRPr="0092777F">
        <w:rPr>
          <w:rFonts w:hAnsi="標楷體" w:hint="eastAsia"/>
          <w:color w:val="000000" w:themeColor="text1"/>
          <w:sz w:val="28"/>
          <w:szCs w:val="28"/>
        </w:rPr>
        <w:t>院、系教評會得比照前四項規定辦理。</w:t>
      </w:r>
    </w:p>
    <w:p w:rsidR="00862E8B"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The proceedings of CFEC and DFEC shall follow the regulations stipulated in the </w:t>
      </w:r>
      <w:r w:rsidR="00B27DDC" w:rsidRPr="0092777F">
        <w:rPr>
          <w:rFonts w:ascii="Times New Roman" w:eastAsiaTheme="minorEastAsia" w:hAnsi="Times New Roman" w:cs="Times New Roman"/>
          <w:color w:val="000000" w:themeColor="text1"/>
          <w:sz w:val="28"/>
          <w:szCs w:val="28"/>
        </w:rPr>
        <w:t>preceding four P</w:t>
      </w:r>
      <w:r w:rsidRPr="0092777F">
        <w:rPr>
          <w:rFonts w:ascii="Times New Roman" w:eastAsiaTheme="minorEastAsia" w:hAnsi="Times New Roman" w:cs="Times New Roman"/>
          <w:color w:val="000000" w:themeColor="text1"/>
          <w:sz w:val="28"/>
          <w:szCs w:val="28"/>
        </w:rPr>
        <w:t>aragraphs of this Article.</w:t>
      </w:r>
    </w:p>
    <w:p w:rsidR="001D010C" w:rsidRPr="0092777F" w:rsidRDefault="001D010C" w:rsidP="00B27DDC">
      <w:pPr>
        <w:pStyle w:val="Default"/>
        <w:spacing w:line="276" w:lineRule="auto"/>
        <w:ind w:leftChars="294" w:left="707" w:hanging="1"/>
        <w:contextualSpacing/>
        <w:rPr>
          <w:rFonts w:ascii="Times New Roman" w:eastAsiaTheme="minorEastAsia" w:hAnsi="Times New Roman" w:cs="Times New Roman"/>
          <w:color w:val="000000" w:themeColor="text1"/>
          <w:sz w:val="28"/>
          <w:szCs w:val="28"/>
        </w:rPr>
      </w:pPr>
    </w:p>
    <w:p w:rsidR="004A326F" w:rsidRPr="0092777F" w:rsidRDefault="004A326F" w:rsidP="004A326F">
      <w:pPr>
        <w:pStyle w:val="Default"/>
        <w:spacing w:line="360" w:lineRule="exact"/>
        <w:ind w:leftChars="-235" w:left="710" w:hangingChars="455" w:hanging="1274"/>
        <w:rPr>
          <w:rFonts w:hAnsi="標楷體"/>
          <w:color w:val="000000" w:themeColor="text1"/>
          <w:sz w:val="28"/>
          <w:szCs w:val="28"/>
        </w:rPr>
      </w:pPr>
      <w:r w:rsidRPr="0092777F">
        <w:rPr>
          <w:rFonts w:hAnsi="標楷體" w:hint="eastAsia"/>
          <w:color w:val="000000" w:themeColor="text1"/>
          <w:sz w:val="28"/>
          <w:szCs w:val="28"/>
        </w:rPr>
        <w:t>第十三條</w:t>
      </w:r>
      <w:r w:rsidRPr="0092777F">
        <w:rPr>
          <w:rFonts w:hAnsi="標楷體"/>
          <w:color w:val="000000" w:themeColor="text1"/>
          <w:sz w:val="28"/>
          <w:szCs w:val="28"/>
        </w:rPr>
        <w:tab/>
      </w:r>
      <w:r w:rsidRPr="0092777F">
        <w:rPr>
          <w:rFonts w:hAnsi="標楷體" w:hint="eastAsia"/>
          <w:color w:val="000000" w:themeColor="text1"/>
          <w:sz w:val="28"/>
          <w:szCs w:val="28"/>
        </w:rPr>
        <w:t>校教評會開會時，得邀請有關人員列席說明。</w:t>
      </w:r>
    </w:p>
    <w:p w:rsidR="001D010C" w:rsidRPr="0092777F" w:rsidRDefault="009C1209" w:rsidP="006D0221">
      <w:pPr>
        <w:pStyle w:val="Default"/>
        <w:spacing w:beforeLines="25" w:before="90" w:line="276" w:lineRule="auto"/>
        <w:ind w:left="708" w:hangingChars="253" w:hanging="708"/>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XIII.</w:t>
      </w:r>
      <w:r w:rsidRPr="0092777F">
        <w:rPr>
          <w:rFonts w:ascii="Times New Roman" w:eastAsiaTheme="minorEastAsia" w:hAnsi="Times New Roman" w:cs="Times New Roman"/>
          <w:color w:val="000000" w:themeColor="text1"/>
          <w:sz w:val="28"/>
          <w:szCs w:val="28"/>
        </w:rPr>
        <w:tab/>
      </w:r>
      <w:r w:rsidR="00862E8B" w:rsidRPr="0092777F">
        <w:rPr>
          <w:rFonts w:ascii="Times New Roman" w:eastAsiaTheme="minorEastAsia" w:hAnsi="Times New Roman" w:cs="Times New Roman"/>
          <w:color w:val="000000" w:themeColor="text1"/>
          <w:sz w:val="28"/>
          <w:szCs w:val="28"/>
        </w:rPr>
        <w:t>Relevant personnel may be invited to attend the meeting of UFEC for explanatory information.</w:t>
      </w:r>
    </w:p>
    <w:p w:rsidR="000E1A3D" w:rsidRPr="0092777F" w:rsidRDefault="000E1A3D" w:rsidP="000E1A3D">
      <w:pPr>
        <w:pStyle w:val="Default"/>
        <w:spacing w:line="360" w:lineRule="exact"/>
        <w:ind w:leftChars="295" w:left="709" w:hanging="1"/>
        <w:rPr>
          <w:rFonts w:hAnsi="標楷體"/>
          <w:color w:val="000000" w:themeColor="text1"/>
          <w:sz w:val="28"/>
          <w:szCs w:val="28"/>
        </w:rPr>
      </w:pPr>
      <w:r w:rsidRPr="0092777F">
        <w:rPr>
          <w:rFonts w:hAnsi="標楷體" w:hint="eastAsia"/>
          <w:color w:val="000000" w:themeColor="text1"/>
          <w:sz w:val="28"/>
          <w:szCs w:val="28"/>
        </w:rPr>
        <w:t>校教評會必要時，得推派委員三人，委員於詳閱卷證、研析事實及應行適用之法規後，向教評會提出報告。</w:t>
      </w:r>
    </w:p>
    <w:p w:rsidR="00862E8B" w:rsidRPr="0092777F" w:rsidRDefault="00862E8B" w:rsidP="006D0221">
      <w:pPr>
        <w:pStyle w:val="Default"/>
        <w:spacing w:beforeLines="25" w:before="90" w:line="276" w:lineRule="auto"/>
        <w:ind w:leftChars="294" w:left="707" w:hanging="1"/>
        <w:rPr>
          <w:rFonts w:ascii="Times New Roman" w:eastAsiaTheme="minorEastAsia" w:hAnsi="Times New Roman" w:cs="Times New Roman"/>
          <w:color w:val="000000" w:themeColor="text1"/>
          <w:sz w:val="28"/>
          <w:szCs w:val="28"/>
        </w:rPr>
      </w:pPr>
      <w:r w:rsidRPr="0092777F">
        <w:rPr>
          <w:rFonts w:ascii="Times New Roman" w:eastAsiaTheme="minorEastAsia" w:hAnsi="Times New Roman" w:cs="Times New Roman"/>
          <w:color w:val="000000" w:themeColor="text1"/>
          <w:sz w:val="28"/>
          <w:szCs w:val="28"/>
        </w:rPr>
        <w:t xml:space="preserve">Three members of </w:t>
      </w:r>
      <w:r w:rsidR="00D87ED8" w:rsidRPr="0092777F">
        <w:rPr>
          <w:rFonts w:ascii="Times New Roman" w:eastAsiaTheme="minorEastAsia" w:hAnsi="Times New Roman" w:cs="Times New Roman"/>
          <w:color w:val="000000" w:themeColor="text1"/>
          <w:sz w:val="28"/>
          <w:szCs w:val="28"/>
        </w:rPr>
        <w:t xml:space="preserve">the </w:t>
      </w:r>
      <w:r w:rsidRPr="0092777F">
        <w:rPr>
          <w:rFonts w:ascii="Times New Roman" w:eastAsiaTheme="minorEastAsia" w:hAnsi="Times New Roman" w:cs="Times New Roman"/>
          <w:color w:val="000000" w:themeColor="text1"/>
          <w:sz w:val="28"/>
          <w:szCs w:val="28"/>
        </w:rPr>
        <w:t>UFEC may be elected</w:t>
      </w:r>
      <w:r w:rsidR="00D87ED8" w:rsidRPr="0092777F">
        <w:rPr>
          <w:rFonts w:ascii="Times New Roman" w:eastAsiaTheme="minorEastAsia" w:hAnsi="Times New Roman" w:cs="Times New Roman"/>
          <w:color w:val="000000" w:themeColor="text1"/>
          <w:sz w:val="28"/>
          <w:szCs w:val="28"/>
        </w:rPr>
        <w:t xml:space="preserve"> when necessary</w:t>
      </w:r>
      <w:r w:rsidRPr="0092777F">
        <w:rPr>
          <w:rFonts w:ascii="Times New Roman" w:eastAsiaTheme="minorEastAsia" w:hAnsi="Times New Roman" w:cs="Times New Roman"/>
          <w:color w:val="000000" w:themeColor="text1"/>
          <w:sz w:val="28"/>
          <w:szCs w:val="28"/>
        </w:rPr>
        <w:t xml:space="preserve"> to peruse relevant documents and evidence, to analyze the facts, and to decide a</w:t>
      </w:r>
      <w:r w:rsidR="00D87ED8" w:rsidRPr="0092777F">
        <w:rPr>
          <w:rFonts w:ascii="Times New Roman" w:eastAsiaTheme="minorEastAsia" w:hAnsi="Times New Roman" w:cs="Times New Roman"/>
          <w:color w:val="000000" w:themeColor="text1"/>
          <w:sz w:val="28"/>
          <w:szCs w:val="28"/>
        </w:rPr>
        <w:t xml:space="preserve">pplicable laws and regulations. </w:t>
      </w:r>
      <w:r w:rsidRPr="0092777F">
        <w:rPr>
          <w:rFonts w:ascii="Times New Roman" w:eastAsiaTheme="minorEastAsia" w:hAnsi="Times New Roman" w:cs="Times New Roman"/>
          <w:color w:val="000000" w:themeColor="text1"/>
          <w:sz w:val="28"/>
          <w:szCs w:val="28"/>
        </w:rPr>
        <w:t>The three members of UFEC shall then submit a report to the UFEC meeting.</w:t>
      </w:r>
    </w:p>
    <w:p w:rsidR="001D010C" w:rsidRPr="0092777F" w:rsidRDefault="001D010C" w:rsidP="00B27DDC">
      <w:pPr>
        <w:pStyle w:val="Default"/>
        <w:spacing w:line="276" w:lineRule="auto"/>
        <w:ind w:leftChars="294" w:left="707" w:hanging="1"/>
        <w:contextualSpacing/>
        <w:rPr>
          <w:rFonts w:ascii="Times New Roman" w:eastAsiaTheme="minorEastAsia" w:hAnsi="Times New Roman" w:cs="Times New Roman"/>
          <w:color w:val="000000" w:themeColor="text1"/>
          <w:sz w:val="28"/>
          <w:szCs w:val="28"/>
        </w:rPr>
      </w:pPr>
    </w:p>
    <w:p w:rsidR="004A326F" w:rsidRPr="0092777F" w:rsidRDefault="004A326F" w:rsidP="004A326F">
      <w:pPr>
        <w:adjustRightInd w:val="0"/>
        <w:spacing w:line="360" w:lineRule="exact"/>
        <w:ind w:leftChars="-236" w:left="708" w:hangingChars="455" w:hanging="1274"/>
        <w:rPr>
          <w:rFonts w:ascii="標楷體" w:eastAsia="標楷體" w:hAnsi="標楷體"/>
          <w:color w:val="000000" w:themeColor="text1"/>
          <w:sz w:val="28"/>
          <w:szCs w:val="28"/>
        </w:rPr>
      </w:pPr>
      <w:r w:rsidRPr="0092777F">
        <w:rPr>
          <w:rFonts w:ascii="標楷體" w:eastAsia="標楷體" w:hAnsi="標楷體" w:hint="eastAsia"/>
          <w:color w:val="000000" w:themeColor="text1"/>
          <w:sz w:val="28"/>
          <w:szCs w:val="28"/>
        </w:rPr>
        <w:t>第十四條</w:t>
      </w:r>
      <w:r w:rsidRPr="0092777F">
        <w:rPr>
          <w:rFonts w:ascii="標楷體" w:eastAsia="標楷體" w:hAnsi="標楷體"/>
          <w:color w:val="000000" w:themeColor="text1"/>
          <w:sz w:val="28"/>
          <w:szCs w:val="28"/>
        </w:rPr>
        <w:tab/>
      </w:r>
      <w:r w:rsidRPr="0092777F">
        <w:rPr>
          <w:rFonts w:ascii="標楷體" w:eastAsia="標楷體" w:hAnsi="標楷體" w:hint="eastAsia"/>
          <w:color w:val="000000" w:themeColor="text1"/>
          <w:sz w:val="28"/>
          <w:szCs w:val="28"/>
        </w:rPr>
        <w:t>本辦法經校教師評審委員會及校務會議通過後實施，修正時亦同。</w:t>
      </w:r>
    </w:p>
    <w:p w:rsidR="005E11F1" w:rsidRPr="0092777F" w:rsidRDefault="009C1209" w:rsidP="00B27DDC">
      <w:pPr>
        <w:adjustRightInd w:val="0"/>
        <w:spacing w:line="276" w:lineRule="auto"/>
        <w:ind w:left="708" w:hangingChars="253" w:hanging="708"/>
        <w:contextualSpacing/>
        <w:rPr>
          <w:rFonts w:ascii="Times New Roman" w:hAnsi="Times New Roman" w:cs="Times New Roman"/>
          <w:color w:val="000000" w:themeColor="text1"/>
          <w:sz w:val="28"/>
          <w:szCs w:val="28"/>
        </w:rPr>
      </w:pPr>
      <w:r w:rsidRPr="0092777F">
        <w:rPr>
          <w:rFonts w:ascii="Times New Roman" w:hAnsi="Times New Roman" w:cs="Times New Roman"/>
          <w:color w:val="000000" w:themeColor="text1"/>
          <w:sz w:val="28"/>
          <w:szCs w:val="28"/>
        </w:rPr>
        <w:t>XIV.</w:t>
      </w:r>
      <w:r w:rsidRPr="0092777F">
        <w:rPr>
          <w:rFonts w:ascii="Times New Roman" w:hAnsi="Times New Roman" w:cs="Times New Roman"/>
          <w:color w:val="000000" w:themeColor="text1"/>
          <w:sz w:val="28"/>
          <w:szCs w:val="28"/>
        </w:rPr>
        <w:tab/>
      </w:r>
      <w:r w:rsidR="00862E8B" w:rsidRPr="0092777F">
        <w:rPr>
          <w:rFonts w:ascii="Times New Roman" w:hAnsi="Times New Roman" w:cs="Times New Roman"/>
          <w:color w:val="000000" w:themeColor="text1"/>
          <w:sz w:val="28"/>
          <w:szCs w:val="28"/>
        </w:rPr>
        <w:t>These regulations have been approved by the University Faculty Evaluation Committe</w:t>
      </w:r>
      <w:r w:rsidR="00B27DDC" w:rsidRPr="0092777F">
        <w:rPr>
          <w:rFonts w:ascii="Times New Roman" w:hAnsi="Times New Roman" w:cs="Times New Roman"/>
          <w:color w:val="000000" w:themeColor="text1"/>
          <w:sz w:val="28"/>
          <w:szCs w:val="28"/>
        </w:rPr>
        <w:t>e</w:t>
      </w:r>
      <w:r w:rsidR="00862E8B" w:rsidRPr="0092777F">
        <w:rPr>
          <w:rFonts w:ascii="Times New Roman" w:hAnsi="Times New Roman" w:cs="Times New Roman"/>
          <w:color w:val="000000" w:themeColor="text1"/>
          <w:sz w:val="28"/>
          <w:szCs w:val="28"/>
        </w:rPr>
        <w:t xml:space="preserve"> and University Affairs Council for implementation. Amendments to these regulations shall follow the same procedure.</w:t>
      </w:r>
    </w:p>
    <w:p w:rsidR="005E11F1" w:rsidRPr="0092777F" w:rsidRDefault="005E11F1" w:rsidP="005E11F1">
      <w:pPr>
        <w:rPr>
          <w:rFonts w:ascii="Times New Roman" w:hAnsi="Times New Roman" w:cs="Times New Roman"/>
          <w:color w:val="000000" w:themeColor="text1"/>
          <w:sz w:val="28"/>
          <w:szCs w:val="28"/>
        </w:rPr>
      </w:pPr>
    </w:p>
    <w:p w:rsidR="005E11F1" w:rsidRPr="0092777F" w:rsidRDefault="005E11F1" w:rsidP="005E11F1">
      <w:pPr>
        <w:rPr>
          <w:rFonts w:ascii="Times New Roman" w:hAnsi="Times New Roman" w:cs="Times New Roman"/>
          <w:color w:val="000000" w:themeColor="text1"/>
          <w:sz w:val="28"/>
          <w:szCs w:val="28"/>
        </w:rPr>
      </w:pPr>
    </w:p>
    <w:sectPr w:rsidR="005E11F1" w:rsidRPr="0092777F" w:rsidSect="00861053">
      <w:footerReference w:type="default" r:id="rId8"/>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C0" w:rsidRDefault="009D58C0" w:rsidP="003E5ECB">
      <w:r>
        <w:separator/>
      </w:r>
    </w:p>
  </w:endnote>
  <w:endnote w:type="continuationSeparator" w:id="0">
    <w:p w:rsidR="009D58C0" w:rsidRDefault="009D58C0" w:rsidP="003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19" w:rsidRPr="00CE6879" w:rsidRDefault="00F50819" w:rsidP="00CE6879">
    <w:pPr>
      <w:pStyle w:val="a5"/>
      <w:tabs>
        <w:tab w:val="clear" w:pos="4153"/>
        <w:tab w:val="clear" w:pos="8306"/>
      </w:tabs>
      <w:ind w:leftChars="295" w:left="708" w:rightChars="117" w:right="281"/>
      <w:rPr>
        <w:sz w:val="24"/>
        <w:szCs w:val="24"/>
      </w:rPr>
    </w:pPr>
    <w:r>
      <w:rPr>
        <w:sz w:val="24"/>
        <w:szCs w:val="24"/>
      </w:rPr>
      <w:t>Any d</w:t>
    </w:r>
    <w:r w:rsidRPr="0070444C">
      <w:rPr>
        <w:sz w:val="24"/>
        <w:szCs w:val="24"/>
      </w:rPr>
      <w:t xml:space="preserve">ispute over interpretations of these regulations shall be </w:t>
    </w:r>
    <w:r>
      <w:rPr>
        <w:sz w:val="24"/>
        <w:szCs w:val="24"/>
      </w:rPr>
      <w:t>resolved</w:t>
    </w:r>
    <w:r w:rsidRPr="0070444C">
      <w:rPr>
        <w:sz w:val="24"/>
        <w:szCs w:val="24"/>
      </w:rPr>
      <w:t xml:space="preserve"> in </w:t>
    </w:r>
    <w:r w:rsidR="005E11F1">
      <w:rPr>
        <w:sz w:val="24"/>
        <w:szCs w:val="24"/>
      </w:rPr>
      <w:t xml:space="preserve">a </w:t>
    </w:r>
    <w:r w:rsidRPr="0070444C">
      <w:rPr>
        <w:sz w:val="24"/>
        <w:szCs w:val="24"/>
      </w:rPr>
      <w:t>court of law base</w:t>
    </w:r>
    <w:r w:rsidR="00F501C0">
      <w:rPr>
        <w:sz w:val="24"/>
        <w:szCs w:val="24"/>
      </w:rPr>
      <w:t>d</w:t>
    </w:r>
    <w:r w:rsidRPr="0070444C">
      <w:rPr>
        <w:sz w:val="24"/>
        <w:szCs w:val="24"/>
      </w:rPr>
      <w:t xml:space="preserve"> on the Chinese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C0" w:rsidRDefault="009D58C0" w:rsidP="003E5ECB">
      <w:r>
        <w:separator/>
      </w:r>
    </w:p>
  </w:footnote>
  <w:footnote w:type="continuationSeparator" w:id="0">
    <w:p w:rsidR="009D58C0" w:rsidRDefault="009D58C0" w:rsidP="003E5E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6D4"/>
    <w:multiLevelType w:val="hybridMultilevel"/>
    <w:tmpl w:val="164EEB26"/>
    <w:lvl w:ilvl="0" w:tplc="93E2D6B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13625A"/>
    <w:multiLevelType w:val="hybridMultilevel"/>
    <w:tmpl w:val="A638230C"/>
    <w:lvl w:ilvl="0" w:tplc="7C22C074">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800E2C"/>
    <w:multiLevelType w:val="hybridMultilevel"/>
    <w:tmpl w:val="068C6290"/>
    <w:lvl w:ilvl="0" w:tplc="22602A88">
      <w:start w:val="3"/>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17412E"/>
    <w:multiLevelType w:val="hybridMultilevel"/>
    <w:tmpl w:val="1DFA6070"/>
    <w:lvl w:ilvl="0" w:tplc="3AC86F4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A91D41"/>
    <w:multiLevelType w:val="hybridMultilevel"/>
    <w:tmpl w:val="9E50CBFE"/>
    <w:lvl w:ilvl="0" w:tplc="496054E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8B"/>
    <w:rsid w:val="00030822"/>
    <w:rsid w:val="0004432D"/>
    <w:rsid w:val="000B37EF"/>
    <w:rsid w:val="000E1A3D"/>
    <w:rsid w:val="00103673"/>
    <w:rsid w:val="00110D1E"/>
    <w:rsid w:val="00131CB5"/>
    <w:rsid w:val="001834FC"/>
    <w:rsid w:val="001C6BFE"/>
    <w:rsid w:val="001D010C"/>
    <w:rsid w:val="001E1E91"/>
    <w:rsid w:val="002269AE"/>
    <w:rsid w:val="00234930"/>
    <w:rsid w:val="002354B7"/>
    <w:rsid w:val="00235573"/>
    <w:rsid w:val="00292EF6"/>
    <w:rsid w:val="002B572B"/>
    <w:rsid w:val="003238C4"/>
    <w:rsid w:val="003416C3"/>
    <w:rsid w:val="00343DE0"/>
    <w:rsid w:val="003751CE"/>
    <w:rsid w:val="003E5ECB"/>
    <w:rsid w:val="004655F7"/>
    <w:rsid w:val="004A0B1C"/>
    <w:rsid w:val="004A326F"/>
    <w:rsid w:val="004E2639"/>
    <w:rsid w:val="00502703"/>
    <w:rsid w:val="00533ED2"/>
    <w:rsid w:val="005468BA"/>
    <w:rsid w:val="005514CF"/>
    <w:rsid w:val="00572BCF"/>
    <w:rsid w:val="005C706A"/>
    <w:rsid w:val="005E11F1"/>
    <w:rsid w:val="006152AA"/>
    <w:rsid w:val="0062073B"/>
    <w:rsid w:val="0068174C"/>
    <w:rsid w:val="006D0221"/>
    <w:rsid w:val="00702500"/>
    <w:rsid w:val="00702830"/>
    <w:rsid w:val="0071530D"/>
    <w:rsid w:val="00774C8B"/>
    <w:rsid w:val="007F2B62"/>
    <w:rsid w:val="007F5776"/>
    <w:rsid w:val="00861053"/>
    <w:rsid w:val="00862E8B"/>
    <w:rsid w:val="008C30EB"/>
    <w:rsid w:val="0092777F"/>
    <w:rsid w:val="009721D3"/>
    <w:rsid w:val="00973254"/>
    <w:rsid w:val="00983415"/>
    <w:rsid w:val="009B58AF"/>
    <w:rsid w:val="009C1209"/>
    <w:rsid w:val="009D0AC4"/>
    <w:rsid w:val="009D58C0"/>
    <w:rsid w:val="009E7EC6"/>
    <w:rsid w:val="009F3C50"/>
    <w:rsid w:val="00A01725"/>
    <w:rsid w:val="00A25F97"/>
    <w:rsid w:val="00A30BCF"/>
    <w:rsid w:val="00A83E6C"/>
    <w:rsid w:val="00B27DDC"/>
    <w:rsid w:val="00B45226"/>
    <w:rsid w:val="00B91784"/>
    <w:rsid w:val="00BB5E7B"/>
    <w:rsid w:val="00BD080E"/>
    <w:rsid w:val="00C2245E"/>
    <w:rsid w:val="00C4575A"/>
    <w:rsid w:val="00CB6D28"/>
    <w:rsid w:val="00CE6879"/>
    <w:rsid w:val="00D56486"/>
    <w:rsid w:val="00D87ED8"/>
    <w:rsid w:val="00D90F34"/>
    <w:rsid w:val="00DA24DD"/>
    <w:rsid w:val="00DB04E4"/>
    <w:rsid w:val="00DC6877"/>
    <w:rsid w:val="00E10A4D"/>
    <w:rsid w:val="00E20402"/>
    <w:rsid w:val="00E3370D"/>
    <w:rsid w:val="00E52A05"/>
    <w:rsid w:val="00E64204"/>
    <w:rsid w:val="00E670AD"/>
    <w:rsid w:val="00E72899"/>
    <w:rsid w:val="00ED1FBF"/>
    <w:rsid w:val="00ED369C"/>
    <w:rsid w:val="00F14AA9"/>
    <w:rsid w:val="00F21509"/>
    <w:rsid w:val="00F301A0"/>
    <w:rsid w:val="00F37FED"/>
    <w:rsid w:val="00F501C0"/>
    <w:rsid w:val="00F50819"/>
    <w:rsid w:val="00FB5A60"/>
    <w:rsid w:val="00FC0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1B0AC-3575-4B78-A038-39818E54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2E8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E5ECB"/>
    <w:pPr>
      <w:tabs>
        <w:tab w:val="center" w:pos="4153"/>
        <w:tab w:val="right" w:pos="8306"/>
      </w:tabs>
      <w:snapToGrid w:val="0"/>
    </w:pPr>
    <w:rPr>
      <w:sz w:val="20"/>
      <w:szCs w:val="20"/>
    </w:rPr>
  </w:style>
  <w:style w:type="character" w:customStyle="1" w:styleId="a4">
    <w:name w:val="頁首 字元"/>
    <w:basedOn w:val="a0"/>
    <w:link w:val="a3"/>
    <w:uiPriority w:val="99"/>
    <w:rsid w:val="003E5ECB"/>
    <w:rPr>
      <w:sz w:val="20"/>
      <w:szCs w:val="20"/>
    </w:rPr>
  </w:style>
  <w:style w:type="paragraph" w:styleId="a5">
    <w:name w:val="footer"/>
    <w:basedOn w:val="a"/>
    <w:link w:val="a6"/>
    <w:uiPriority w:val="99"/>
    <w:unhideWhenUsed/>
    <w:rsid w:val="003E5ECB"/>
    <w:pPr>
      <w:tabs>
        <w:tab w:val="center" w:pos="4153"/>
        <w:tab w:val="right" w:pos="8306"/>
      </w:tabs>
      <w:snapToGrid w:val="0"/>
    </w:pPr>
    <w:rPr>
      <w:sz w:val="20"/>
      <w:szCs w:val="20"/>
    </w:rPr>
  </w:style>
  <w:style w:type="character" w:customStyle="1" w:styleId="a6">
    <w:name w:val="頁尾 字元"/>
    <w:basedOn w:val="a0"/>
    <w:link w:val="a5"/>
    <w:uiPriority w:val="99"/>
    <w:rsid w:val="003E5ECB"/>
    <w:rPr>
      <w:sz w:val="20"/>
      <w:szCs w:val="20"/>
    </w:rPr>
  </w:style>
  <w:style w:type="paragraph" w:styleId="a7">
    <w:name w:val="List Paragraph"/>
    <w:basedOn w:val="a"/>
    <w:uiPriority w:val="34"/>
    <w:qFormat/>
    <w:rsid w:val="007F2B62"/>
    <w:pPr>
      <w:ind w:leftChars="200" w:left="480"/>
    </w:pPr>
  </w:style>
  <w:style w:type="paragraph" w:styleId="a8">
    <w:name w:val="Balloon Text"/>
    <w:basedOn w:val="a"/>
    <w:link w:val="a9"/>
    <w:uiPriority w:val="99"/>
    <w:semiHidden/>
    <w:unhideWhenUsed/>
    <w:rsid w:val="009277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7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3C42-E6F9-4BF9-B6B8-570EB57A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10</Pages>
  <Words>2551</Words>
  <Characters>14541</Characters>
  <Application>Microsoft Office Word</Application>
  <DocSecurity>0</DocSecurity>
  <Lines>121</Lines>
  <Paragraphs>34</Paragraphs>
  <ScaleCrop>false</ScaleCrop>
  <Company>Office</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superuser</cp:lastModifiedBy>
  <cp:revision>9</cp:revision>
  <dcterms:created xsi:type="dcterms:W3CDTF">2020-12-01T01:54:00Z</dcterms:created>
  <dcterms:modified xsi:type="dcterms:W3CDTF">2021-01-25T01:01:00Z</dcterms:modified>
</cp:coreProperties>
</file>